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38935760">
      <w:pPr>
        <w:ind w:left="0" w:leftChars="0" w:firstLine="0" w:firstLineChars="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w:t>
      </w:r>
      <w:r>
        <w:rPr>
          <w:rFonts w:hint="default" w:ascii="仿宋" w:hAnsi="仿宋" w:eastAsia="仿宋" w:cs="仿宋"/>
          <w:b/>
          <w:bCs/>
          <w:kern w:val="2"/>
          <w:sz w:val="28"/>
          <w:szCs w:val="28"/>
          <w:lang w:val="en-US" w:eastAsia="zh-CN" w:bidi="ar-SA"/>
        </w:rPr>
        <w:t>(原厂直接参与无需提供此项)</w:t>
      </w:r>
      <w:r>
        <w:rPr>
          <w:rFonts w:hint="eastAsia" w:ascii="仿宋" w:hAnsi="仿宋" w:eastAsia="仿宋" w:cs="仿宋"/>
          <w:b/>
          <w:bCs/>
          <w:kern w:val="2"/>
          <w:sz w:val="28"/>
          <w:szCs w:val="28"/>
          <w:lang w:val="en-US" w:eastAsia="zh-CN" w:bidi="ar-SA"/>
        </w:rPr>
        <w:t xml:space="preserve"> </w:t>
      </w:r>
    </w:p>
    <w:tbl>
      <w:tblPr>
        <w:tblStyle w:val="24"/>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672"/>
        <w:gridCol w:w="4757"/>
        <w:gridCol w:w="1618"/>
        <w:gridCol w:w="878"/>
        <w:gridCol w:w="922"/>
        <w:gridCol w:w="1210"/>
        <w:gridCol w:w="1018"/>
        <w:gridCol w:w="1543"/>
      </w:tblGrid>
      <w:tr w14:paraId="3CBD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226" w:type="dxa"/>
            <w:gridSpan w:val="9"/>
            <w:tcBorders>
              <w:top w:val="single" w:color="000000" w:sz="4" w:space="0"/>
              <w:left w:val="single" w:color="000000" w:sz="4" w:space="0"/>
              <w:bottom w:val="nil"/>
              <w:right w:val="single" w:color="000000" w:sz="4" w:space="0"/>
            </w:tcBorders>
            <w:shd w:val="clear" w:color="auto" w:fill="auto"/>
            <w:vAlign w:val="center"/>
          </w:tcPr>
          <w:p w14:paraId="4E4E2382">
            <w:pPr>
              <w:keepNext w:val="0"/>
              <w:keepLines w:val="0"/>
              <w:widowControl/>
              <w:suppressLineNumbers w:val="0"/>
              <w:ind w:firstLine="640" w:firstLineChars="200"/>
              <w:jc w:val="center"/>
              <w:textAlignment w:val="center"/>
              <w:rPr>
                <w:rFonts w:hint="default" w:ascii="方正小标宋_GBK" w:hAnsi="方正小标宋_GBK" w:eastAsia="方正小标宋_GBK" w:cs="方正小标宋_GBK"/>
                <w:i w:val="0"/>
                <w:iCs w:val="0"/>
                <w:color w:val="000000"/>
                <w:sz w:val="32"/>
                <w:szCs w:val="32"/>
                <w:u w:val="none"/>
                <w:lang w:val="en-US"/>
              </w:rPr>
            </w:pPr>
            <w:r>
              <w:rPr>
                <w:rFonts w:hint="eastAsia" w:ascii="方正小标宋_GBK" w:hAnsi="方正小标宋_GBK" w:eastAsia="方正小标宋_GBK" w:cs="方正小标宋_GBK"/>
                <w:i w:val="0"/>
                <w:iCs w:val="0"/>
                <w:color w:val="000000"/>
                <w:kern w:val="0"/>
                <w:sz w:val="32"/>
                <w:szCs w:val="32"/>
                <w:u w:val="none"/>
                <w:lang w:val="en-US" w:eastAsia="zh-CN" w:bidi="ar"/>
              </w:rPr>
              <w:t>清单报价表</w:t>
            </w:r>
          </w:p>
        </w:tc>
      </w:tr>
      <w:tr w14:paraId="6746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28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8CCDF8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475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CC6BE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1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DF00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5571"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2E188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6B16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B5F5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7B5">
            <w:pPr>
              <w:jc w:val="left"/>
              <w:rPr>
                <w:rFonts w:hint="eastAsia" w:ascii="黑体" w:hAnsi="宋体" w:eastAsia="黑体" w:cs="黑体"/>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85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571"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E903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23AF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93C1B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F03">
            <w:pPr>
              <w:jc w:val="left"/>
              <w:rPr>
                <w:rFonts w:hint="eastAsia" w:ascii="黑体" w:hAnsi="宋体" w:eastAsia="黑体" w:cs="黑体"/>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E5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571"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ADFE4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42CE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B8499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39F">
            <w:pPr>
              <w:keepNext w:val="0"/>
              <w:keepLines w:val="0"/>
              <w:widowControl/>
              <w:suppressLineNumbers w:val="0"/>
              <w:ind w:firstLine="440" w:firstLineChars="200"/>
              <w:jc w:val="left"/>
              <w:textAlignment w:val="center"/>
              <w:rPr>
                <w:rFonts w:hint="eastAsia" w:ascii="黑体" w:hAnsi="宋体" w:eastAsia="黑体" w:cs="黑体"/>
                <w:i w:val="0"/>
                <w:iCs w:val="0"/>
                <w:color w:val="000000"/>
                <w:kern w:val="0"/>
                <w:sz w:val="24"/>
                <w:szCs w:val="24"/>
                <w:u w:val="none"/>
                <w:lang w:val="en-US" w:eastAsia="zh-CN" w:bidi="ar"/>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5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571"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217B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51D4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8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AA598C">
            <w:pPr>
              <w:jc w:val="center"/>
              <w:rPr>
                <w:rFonts w:hint="eastAsia" w:ascii="黑体" w:hAnsi="宋体" w:eastAsia="黑体" w:cs="黑体"/>
                <w:i w:val="0"/>
                <w:iCs w:val="0"/>
                <w:color w:val="000000"/>
                <w:kern w:val="0"/>
                <w:sz w:val="24"/>
                <w:szCs w:val="24"/>
                <w:u w:val="none"/>
                <w:lang w:val="en-US" w:eastAsia="zh-CN" w:bidi="ar"/>
              </w:rPr>
            </w:pP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375">
            <w:pPr>
              <w:jc w:val="left"/>
              <w:rPr>
                <w:rFonts w:hint="eastAsia" w:ascii="黑体" w:hAnsi="宋体" w:eastAsia="黑体" w:cs="黑体"/>
                <w:i w:val="0"/>
                <w:iCs w:val="0"/>
                <w:color w:val="000000"/>
                <w:kern w:val="0"/>
                <w:sz w:val="24"/>
                <w:szCs w:val="24"/>
                <w:u w:val="none"/>
                <w:lang w:val="en-US" w:eastAsia="zh-CN" w:bidi="ar"/>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D6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5571"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23817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13F9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08"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9C5AC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C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11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D9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B4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922" w:type="dxa"/>
            <w:vMerge w:val="restart"/>
            <w:tcBorders>
              <w:top w:val="single" w:color="000000" w:sz="4" w:space="0"/>
              <w:left w:val="single" w:color="000000" w:sz="4" w:space="0"/>
              <w:bottom w:val="single" w:color="000000" w:sz="4" w:space="0"/>
              <w:right w:val="nil"/>
            </w:tcBorders>
            <w:shd w:val="clear" w:color="auto" w:fill="auto"/>
            <w:vAlign w:val="center"/>
          </w:tcPr>
          <w:p w14:paraId="5ADDBC9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所投品牌</w:t>
            </w:r>
          </w:p>
        </w:tc>
        <w:tc>
          <w:tcPr>
            <w:tcW w:w="2228" w:type="dxa"/>
            <w:gridSpan w:val="2"/>
            <w:tcBorders>
              <w:top w:val="single" w:color="000000" w:sz="4" w:space="0"/>
              <w:left w:val="single" w:color="000000" w:sz="4" w:space="0"/>
              <w:bottom w:val="single" w:color="000000" w:sz="4" w:space="0"/>
              <w:right w:val="nil"/>
            </w:tcBorders>
            <w:shd w:val="clear" w:color="auto" w:fill="auto"/>
            <w:vAlign w:val="center"/>
          </w:tcPr>
          <w:p w14:paraId="4E2363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54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1E572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推荐品牌</w:t>
            </w:r>
          </w:p>
        </w:tc>
      </w:tr>
      <w:tr w14:paraId="7A2D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08"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09C261">
            <w:pPr>
              <w:jc w:val="center"/>
              <w:rPr>
                <w:rFonts w:hint="eastAsia" w:ascii="黑体" w:hAnsi="宋体" w:eastAsia="黑体" w:cs="黑体"/>
                <w:i w:val="0"/>
                <w:iCs w:val="0"/>
                <w:color w:val="000000"/>
                <w:sz w:val="24"/>
                <w:szCs w:val="24"/>
                <w:u w:val="none"/>
              </w:rPr>
            </w:pP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A257">
            <w:pPr>
              <w:jc w:val="center"/>
              <w:rPr>
                <w:rFonts w:hint="eastAsia" w:ascii="黑体" w:hAnsi="宋体" w:eastAsia="黑体" w:cs="黑体"/>
                <w:i w:val="0"/>
                <w:iCs w:val="0"/>
                <w:color w:val="000000"/>
                <w:sz w:val="24"/>
                <w:szCs w:val="24"/>
                <w:u w:val="none"/>
              </w:rPr>
            </w:pPr>
          </w:p>
        </w:tc>
        <w:tc>
          <w:tcPr>
            <w:tcW w:w="4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A5CD">
            <w:pPr>
              <w:jc w:val="left"/>
              <w:rPr>
                <w:rFonts w:hint="eastAsia" w:ascii="黑体" w:hAnsi="宋体" w:eastAsia="黑体" w:cs="黑体"/>
                <w:i w:val="0"/>
                <w:iCs w:val="0"/>
                <w:color w:val="000000"/>
                <w:sz w:val="24"/>
                <w:szCs w:val="24"/>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DBFB">
            <w:pPr>
              <w:jc w:val="center"/>
              <w:rPr>
                <w:rFonts w:hint="eastAsia" w:ascii="黑体" w:hAnsi="宋体" w:eastAsia="黑体" w:cs="黑体"/>
                <w:i w:val="0"/>
                <w:iCs w:val="0"/>
                <w:color w:val="000000"/>
                <w:sz w:val="24"/>
                <w:szCs w:val="24"/>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02A8">
            <w:pPr>
              <w:jc w:val="center"/>
              <w:rPr>
                <w:rFonts w:hint="eastAsia" w:ascii="黑体" w:hAnsi="宋体" w:eastAsia="黑体" w:cs="黑体"/>
                <w:i w:val="0"/>
                <w:iCs w:val="0"/>
                <w:color w:val="000000"/>
                <w:sz w:val="24"/>
                <w:szCs w:val="24"/>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13B3">
            <w:pPr>
              <w:jc w:val="center"/>
              <w:rPr>
                <w:rFonts w:hint="eastAsia" w:ascii="黑体" w:hAnsi="宋体" w:eastAsia="黑体" w:cs="黑体"/>
                <w:i w:val="0"/>
                <w:iCs w:val="0"/>
                <w:color w:val="000000"/>
                <w:kern w:val="0"/>
                <w:sz w:val="24"/>
                <w:szCs w:val="24"/>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3A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01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C12E5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54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46190E2">
            <w:pPr>
              <w:jc w:val="center"/>
            </w:pPr>
          </w:p>
        </w:tc>
      </w:tr>
      <w:tr w14:paraId="49AD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6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F34C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3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400万高清全彩枪机</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2C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1、靶面尺寸：≥1/2.7"CMOS；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2、分辨率≥2560×1440；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3、最低照度：彩色：≦0.005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4、功能：支持背光补偿，强光抑制，3D数字降噪，数字宽动态；5、补光：支持白光/红外双补光，红外光不低于50m，白光不低于30m；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6、最大分辨率：2560×1440；7、视频压缩标准：支持；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H.265/H.264/Smart264/Smart26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9、音频：≥1个内置麦克风；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10、网络：≥1个RJ4510M/100 M自适应以太网口；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11、防护等级：≥IP67</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0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0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4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single" w:color="000000" w:sz="4" w:space="0"/>
              <w:left w:val="single" w:color="000000" w:sz="4" w:space="0"/>
              <w:bottom w:val="single" w:color="000000" w:sz="4" w:space="0"/>
              <w:right w:val="nil"/>
            </w:tcBorders>
            <w:shd w:val="clear" w:color="auto" w:fill="auto"/>
            <w:noWrap/>
            <w:vAlign w:val="center"/>
          </w:tcPr>
          <w:p w14:paraId="724DF4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A6F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3"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89F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r>
      <w:tr w14:paraId="10F4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6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DC6F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2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硬盘录像机</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1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64路硬盘录像机，16盘位；双网口</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20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C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9B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single" w:color="000000" w:sz="4" w:space="0"/>
              <w:left w:val="single" w:color="000000" w:sz="4" w:space="0"/>
              <w:bottom w:val="single" w:color="000000" w:sz="4" w:space="0"/>
              <w:right w:val="nil"/>
            </w:tcBorders>
            <w:shd w:val="clear" w:color="auto" w:fill="auto"/>
            <w:noWrap/>
            <w:vAlign w:val="center"/>
          </w:tcPr>
          <w:p w14:paraId="052A03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7CB0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3"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523A67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B4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6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C42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57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硬盘</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324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8T硬盘</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13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FA7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71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single" w:color="000000" w:sz="4" w:space="0"/>
              <w:left w:val="single" w:color="000000" w:sz="4" w:space="0"/>
              <w:bottom w:val="single" w:color="000000" w:sz="4" w:space="0"/>
              <w:right w:val="nil"/>
            </w:tcBorders>
            <w:shd w:val="clear" w:color="auto" w:fill="auto"/>
            <w:noWrap/>
            <w:vAlign w:val="center"/>
          </w:tcPr>
          <w:p w14:paraId="2D7DE7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8" w:type="dxa"/>
            <w:tcBorders>
              <w:top w:val="single" w:color="000000" w:sz="4" w:space="0"/>
              <w:left w:val="single" w:color="000000" w:sz="4" w:space="0"/>
              <w:bottom w:val="nil"/>
              <w:right w:val="single" w:color="000000" w:sz="8" w:space="0"/>
            </w:tcBorders>
            <w:shd w:val="clear" w:color="auto" w:fill="auto"/>
            <w:vAlign w:val="center"/>
          </w:tcPr>
          <w:p w14:paraId="2299C78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3" w:type="dxa"/>
            <w:tcBorders>
              <w:top w:val="single" w:color="000000" w:sz="4" w:space="0"/>
              <w:left w:val="single" w:color="000000" w:sz="4" w:space="0"/>
              <w:bottom w:val="nil"/>
              <w:right w:val="single" w:color="000000" w:sz="8" w:space="0"/>
            </w:tcBorders>
            <w:shd w:val="clear" w:color="auto" w:fill="auto"/>
            <w:vAlign w:val="center"/>
          </w:tcPr>
          <w:p w14:paraId="1161DD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希捷、西数</w:t>
            </w:r>
          </w:p>
        </w:tc>
      </w:tr>
      <w:tr w14:paraId="4992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42ED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C59CC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汇聚交换机</w:t>
            </w:r>
          </w:p>
        </w:tc>
        <w:tc>
          <w:tcPr>
            <w:tcW w:w="4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180AE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1、配置：可用千兆光口数量≥24，万兆光接口数量≥2；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2、交换容量≥216Gbps，转发性能≥160Mpps；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3、提供工信部入网许可证、入网检测报告证明；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4、支持802.3ad规定的链路聚合功能，支持MAC地址绑定功能，支持IPv4/IPv6静态路由，支持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IGMPSnooping；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5、支持按端口划分VLAN、VLAN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TRUNK功能；6、支持IEEE802.3、IEEE802.3u、IEEE802.3x、IEEE802.3ab、IEEE 802.3z标准；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7、工作温度：0°C~45°C。</w:t>
            </w:r>
          </w:p>
        </w:tc>
        <w:tc>
          <w:tcPr>
            <w:tcW w:w="16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1549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EB0F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2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00F9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299B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947D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9CC83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华三、华为</w:t>
            </w:r>
          </w:p>
        </w:tc>
      </w:tr>
      <w:tr w14:paraId="6C71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4612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4C2DD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8口工业级交换机</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46DB">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≥8口千兆电口，≥2个千兆光口，含千兆光模块，不低于10KM；</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4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39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869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A9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28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41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海康、大华、华三、华为</w:t>
            </w:r>
          </w:p>
        </w:tc>
      </w:tr>
      <w:tr w14:paraId="7D0B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0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682D8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8925" w:type="dxa"/>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79618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 xml:space="preserve"> 元</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E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AF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BD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BA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F0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4226" w:type="dxa"/>
            <w:gridSpan w:val="9"/>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EC0BA9">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1FE2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134DE">
            <w:pPr>
              <w:keepNext w:val="0"/>
              <w:keepLines w:val="0"/>
              <w:widowControl/>
              <w:suppressLineNumbers w:val="0"/>
              <w:ind w:firstLine="480" w:firstLineChars="20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5CEC">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bookmarkStart w:id="0" w:name="_GoBack"/>
            <w:bookmarkEnd w:id="0"/>
            <w:r>
              <w:rPr>
                <w:rFonts w:hint="eastAsia" w:ascii="黑体" w:hAnsi="宋体" w:eastAsia="黑体" w:cs="黑体"/>
                <w:i w:val="0"/>
                <w:iCs w:val="0"/>
                <w:color w:val="FF0000"/>
                <w:kern w:val="0"/>
                <w:sz w:val="24"/>
                <w:szCs w:val="24"/>
                <w:u w:val="none"/>
                <w:lang w:val="en-US" w:eastAsia="zh-CN" w:bidi="ar"/>
              </w:rPr>
              <w:t>必填</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9FB19">
            <w:pPr>
              <w:keepNext w:val="0"/>
              <w:keepLines w:val="0"/>
              <w:widowControl/>
              <w:suppressLineNumbers w:val="0"/>
              <w:ind w:firstLine="480" w:firstLineChars="20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F92C83">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6DA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28667">
            <w:pPr>
              <w:keepNext w:val="0"/>
              <w:keepLines w:val="0"/>
              <w:widowControl/>
              <w:suppressLineNumbers w:val="0"/>
              <w:ind w:firstLine="480" w:firstLineChars="20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报价有效期：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5037">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2AA86">
            <w:pPr>
              <w:keepNext w:val="0"/>
              <w:keepLines w:val="0"/>
              <w:widowControl/>
              <w:suppressLineNumbers w:val="0"/>
              <w:ind w:firstLine="480" w:firstLineChars="20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C3B353">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2612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EE6CA">
            <w:pPr>
              <w:keepNext w:val="0"/>
              <w:keepLines w:val="0"/>
              <w:widowControl/>
              <w:suppressLineNumbers w:val="0"/>
              <w:ind w:firstLine="480" w:firstLineChars="20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8763">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5个工作日（必须满足）</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248F8">
            <w:pPr>
              <w:keepNext w:val="0"/>
              <w:keepLines w:val="0"/>
              <w:widowControl/>
              <w:suppressLineNumbers w:val="0"/>
              <w:ind w:firstLine="480" w:firstLineChars="20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CBBDE">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val="en-US" w:eastAsia="zh-CN"/>
              </w:rPr>
              <w:t>合同签订后预付合同价的30%，货到验收合格后付清尾款。</w:t>
            </w:r>
          </w:p>
        </w:tc>
      </w:tr>
    </w:tbl>
    <w:p w14:paraId="7969D0C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1、付款条件:合同签订后预付合同价的30%，货到验收合格后付清尾款。注：付款时供应商须提供正规发票（因发票问题而导致无法正常付款的，责任由供应商自己承担）。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AE375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1C5104"/>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4C1D3B"/>
    <w:rsid w:val="2B6A410E"/>
    <w:rsid w:val="2B9E5DD1"/>
    <w:rsid w:val="2C761843"/>
    <w:rsid w:val="2D4E2C33"/>
    <w:rsid w:val="2DC647A7"/>
    <w:rsid w:val="2E1B2848"/>
    <w:rsid w:val="2E342253"/>
    <w:rsid w:val="2E9574DA"/>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5A33AF"/>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4228</Words>
  <Characters>4488</Characters>
  <Lines>0</Lines>
  <Paragraphs>0</Paragraphs>
  <TotalTime>2</TotalTime>
  <ScaleCrop>false</ScaleCrop>
  <LinksUpToDate>false</LinksUpToDate>
  <CharactersWithSpaces>5173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2025-05-26T08:05:47Z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60C13AC7051F4E0F809462D465313A77_13</vt:lpwstr>
  </property>
  <property fmtid="{D5CDD505-2E9C-101B-9397-08002B2CF9AE}" pid="4" name="KSOTemplateDocerSaveRecord">
    <vt:lpwstr>eyJoZGlkIjoiYzlmMzVkOGQwNzkyMmE2YWFhOTNmNjMyMGU1YzhhM2UifQ==</vt:lpwstr>
  </property>
</Properties>
</file>