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ascii="方正小标宋_GBK" w:cs="方正小标宋_GBK" w:eastAsia="方正小标宋_GBK" w:hAnsi="方正小标宋_GBK" w:hint="eastAsia"/>
          <w:i w:val="false"/>
          <w:iCs w:val="false"/>
          <w:color w:val="000000"/>
          <w:kern w:val="0"/>
          <w:sz w:val="48"/>
          <w:szCs w:val="48"/>
          <w:u w:val="none"/>
          <w:lang w:val="en-US" w:eastAsia="zh-CN"/>
        </w:rPr>
      </w:pPr>
      <w:bookmarkStart w:id="0" w:name="_GoBack"/>
      <w:bookmarkEnd w:id="0"/>
    </w:p>
    <w:p>
      <w:pPr>
        <w:pStyle w:val="style0"/>
        <w:rPr>
          <w:rFonts w:hint="eastAsia"/>
          <w:lang w:val="en-US" w:eastAsia="zh-CN"/>
        </w:rPr>
      </w:pPr>
    </w:p>
    <w:p>
      <w:pPr>
        <w:pStyle w:val="style2"/>
        <w:numPr>
          <w:ilvl w:val="1"/>
          <w:numId w:val="0"/>
        </w:numPr>
        <w:bidi w:val="false"/>
        <w:ind w:left="0" w:leftChars="0" w:firstLine="0" w:firstLineChars="0"/>
        <w:jc w:val="center"/>
        <w:rPr>
          <w:rFonts w:ascii="方正小标宋_GBK" w:cs="方正小标宋_GBK" w:eastAsia="方正小标宋_GBK" w:hAnsi="方正小标宋_GBK" w:hint="eastAsia"/>
          <w:i w:val="false"/>
          <w:iCs w:val="false"/>
          <w:color w:val="000000"/>
          <w:kern w:val="0"/>
          <w:sz w:val="48"/>
          <w:szCs w:val="48"/>
          <w:u w:val="none"/>
          <w:lang w:val="en-US" w:eastAsia="zh-CN"/>
        </w:rPr>
      </w:pPr>
    </w:p>
    <w:p>
      <w:pPr>
        <w:pStyle w:val="style2"/>
        <w:numPr>
          <w:ilvl w:val="1"/>
          <w:numId w:val="0"/>
        </w:numPr>
        <w:bidi w:val="false"/>
        <w:ind w:left="0" w:leftChars="0" w:firstLine="0" w:firstLineChars="0"/>
        <w:jc w:val="center"/>
        <w:rPr>
          <w:rFonts w:ascii="方正小标宋_GBK" w:cs="方正小标宋_GBK" w:eastAsia="方正小标宋_GBK" w:hAnsi="方正小标宋_GBK" w:hint="eastAsia"/>
          <w:i w:val="false"/>
          <w:iCs w:val="false"/>
          <w:color w:val="000000"/>
          <w:kern w:val="0"/>
          <w:sz w:val="48"/>
          <w:szCs w:val="48"/>
          <w:u w:val="none"/>
          <w:lang w:val="en-US" w:eastAsia="zh-CN"/>
        </w:rPr>
      </w:pPr>
    </w:p>
    <w:p>
      <w:pPr>
        <w:pStyle w:val="style2"/>
        <w:numPr>
          <w:ilvl w:val="1"/>
          <w:numId w:val="0"/>
        </w:numPr>
        <w:bidi w:val="false"/>
        <w:ind w:left="0" w:leftChars="0" w:firstLine="0" w:firstLineChars="0"/>
        <w:jc w:val="center"/>
        <w:rPr>
          <w:rFonts w:ascii="方正小标宋_GBK" w:cs="方正小标宋_GBK" w:eastAsia="方正小标宋_GBK" w:hAnsi="方正小标宋_GBK" w:hint="eastAsia"/>
          <w:i w:val="false"/>
          <w:iCs w:val="false"/>
          <w:color w:val="000000"/>
          <w:kern w:val="0"/>
          <w:sz w:val="48"/>
          <w:szCs w:val="48"/>
          <w:u w:val="none"/>
          <w:lang w:val="en-US" w:eastAsia="zh-CN"/>
        </w:rPr>
      </w:pPr>
      <w:r>
        <w:rPr>
          <w:rFonts w:ascii="方正小标宋_GBK" w:cs="方正小标宋_GBK" w:eastAsia="方正小标宋_GBK" w:hAnsi="方正小标宋_GBK" w:hint="eastAsia"/>
          <w:i w:val="false"/>
          <w:iCs w:val="false"/>
          <w:color w:val="000000"/>
          <w:kern w:val="0"/>
          <w:sz w:val="48"/>
          <w:szCs w:val="48"/>
          <w:u w:val="none"/>
          <w:lang w:val="en-US" w:eastAsia="zh-CN"/>
        </w:rPr>
        <w:t xml:space="preserve"> 劳务施工询价文件</w:t>
      </w:r>
    </w:p>
    <w:p>
      <w:pPr>
        <w:pStyle w:val="style2"/>
        <w:numPr>
          <w:ilvl w:val="1"/>
          <w:numId w:val="0"/>
        </w:numPr>
        <w:bidi w:val="false"/>
        <w:ind w:left="0" w:leftChars="0" w:firstLine="0" w:firstLineChars="0"/>
        <w:jc w:val="center"/>
        <w:rPr>
          <w:rFonts w:ascii="方正小标宋_GBK" w:cs="方正小标宋_GBK" w:eastAsia="方正小标宋_GBK" w:hAnsi="方正小标宋_GBK" w:hint="eastAsia"/>
          <w:i w:val="false"/>
          <w:iCs w:val="false"/>
          <w:color w:val="000000"/>
          <w:kern w:val="0"/>
          <w:sz w:val="48"/>
          <w:szCs w:val="48"/>
          <w:u w:val="none"/>
          <w:lang w:val="en-US" w:eastAsia="zh-CN"/>
        </w:rPr>
      </w:pPr>
    </w:p>
    <w:p>
      <w:pPr>
        <w:pStyle w:val="style0"/>
        <w:rPr>
          <w:rFonts w:ascii="方正小标宋_GBK" w:cs="方正小标宋_GBK" w:eastAsia="方正小标宋_GBK" w:hAnsi="方正小标宋_GBK" w:hint="eastAsia"/>
          <w:i w:val="false"/>
          <w:iCs w:val="false"/>
          <w:color w:val="000000"/>
          <w:kern w:val="0"/>
          <w:sz w:val="48"/>
          <w:szCs w:val="48"/>
          <w:u w:val="none"/>
          <w:lang w:val="en-US" w:eastAsia="zh-CN"/>
        </w:rPr>
      </w:pPr>
    </w:p>
    <w:p>
      <w:pPr>
        <w:pStyle w:val="style66"/>
        <w:rPr>
          <w:rFonts w:ascii="方正小标宋_GBK" w:cs="方正小标宋_GBK" w:eastAsia="方正小标宋_GBK" w:hAnsi="方正小标宋_GBK" w:hint="eastAsia"/>
          <w:i w:val="false"/>
          <w:iCs w:val="false"/>
          <w:color w:val="000000"/>
          <w:kern w:val="0"/>
          <w:sz w:val="48"/>
          <w:szCs w:val="48"/>
          <w:u w:val="none"/>
          <w:lang w:val="en-US" w:eastAsia="zh-CN"/>
        </w:rPr>
      </w:pPr>
    </w:p>
    <w:p>
      <w:pPr>
        <w:pStyle w:val="style77"/>
        <w:rPr>
          <w:rFonts w:hint="eastAsia"/>
          <w:lang w:val="en-US" w:eastAsia="zh-CN"/>
        </w:rPr>
      </w:pPr>
    </w:p>
    <w:p>
      <w:pPr>
        <w:pStyle w:val="style2"/>
        <w:numPr>
          <w:ilvl w:val="1"/>
          <w:numId w:val="0"/>
        </w:numPr>
        <w:bidi w:val="false"/>
        <w:ind w:left="0" w:leftChars="0" w:firstLine="0" w:firstLineChars="0"/>
        <w:jc w:val="center"/>
        <w:rPr>
          <w:rFonts w:ascii="方正小标宋_GBK" w:cs="方正小标宋_GBK" w:eastAsia="方正小标宋_GBK" w:hAnsi="方正小标宋_GBK" w:hint="eastAsia"/>
          <w:i w:val="false"/>
          <w:iCs w:val="false"/>
          <w:color w:val="000000"/>
          <w:kern w:val="0"/>
          <w:sz w:val="48"/>
          <w:szCs w:val="48"/>
          <w:u w:val="none"/>
          <w:lang w:val="en-US" w:eastAsia="zh-CN"/>
        </w:rPr>
      </w:pPr>
    </w:p>
    <w:p>
      <w:pPr>
        <w:pStyle w:val="style2"/>
        <w:numPr>
          <w:ilvl w:val="1"/>
          <w:numId w:val="0"/>
        </w:numPr>
        <w:bidi w:val="false"/>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style2"/>
        <w:numPr>
          <w:ilvl w:val="1"/>
          <w:numId w:val="0"/>
        </w:numPr>
        <w:bidi w:val="false"/>
        <w:ind w:left="0" w:leftChars="0" w:firstLine="0" w:firstLineChars="0"/>
        <w:jc w:val="left"/>
        <w:rPr>
          <w:rFonts w:hint="eastAsia"/>
          <w:lang w:val="en-US" w:eastAsia="zh-CN"/>
        </w:rPr>
        <w:sectPr>
          <w:pgSz w:w="11906" w:h="16838" w:orient="portrait"/>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style2"/>
        <w:numPr>
          <w:ilvl w:val="0"/>
          <w:numId w:val="2"/>
        </w:numPr>
        <w:bidi w:val="false"/>
        <w:ind w:left="0" w:leftChars="0" w:firstLine="420" w:firstLineChars="0"/>
        <w:jc w:val="center"/>
        <w:rPr/>
      </w:pPr>
      <w:r>
        <w:rPr>
          <w:rFonts w:hint="eastAsia"/>
        </w:rPr>
        <w:t>报 价 函</w:t>
      </w:r>
    </w:p>
    <w:p>
      <w:pPr>
        <w:pStyle w:val="style0"/>
        <w:spacing w:lineRule="auto" w:line="360"/>
        <w:ind w:left="0" w:leftChars="0" w:firstLine="0" w:firstLineChars="0"/>
        <w:rPr>
          <w:rFonts w:ascii="仿宋" w:cs="仿宋" w:eastAsia="仿宋" w:hAnsi="仿宋" w:hint="eastAsia"/>
          <w:b/>
          <w:bCs/>
          <w:sz w:val="28"/>
          <w:szCs w:val="28"/>
        </w:rPr>
      </w:pPr>
      <w:r>
        <w:rPr>
          <w:rFonts w:ascii="仿宋" w:cs="仿宋" w:eastAsia="仿宋" w:hAnsi="仿宋" w:hint="eastAsia"/>
          <w:sz w:val="28"/>
          <w:szCs w:val="28"/>
        </w:rPr>
        <w:t>致：</w:t>
      </w:r>
      <w:r>
        <w:rPr>
          <w:rFonts w:ascii="仿宋" w:cs="仿宋" w:eastAsia="仿宋" w:hAnsi="仿宋" w:hint="eastAsia"/>
          <w:sz w:val="28"/>
          <w:szCs w:val="28"/>
          <w:u w:val="single"/>
        </w:rPr>
        <w:t>江苏省淮安市保安服务有限公司</w:t>
      </w:r>
      <w:r>
        <w:rPr>
          <w:rFonts w:ascii="仿宋" w:cs="仿宋" w:eastAsia="仿宋" w:hAnsi="仿宋" w:hint="eastAsia"/>
          <w:b/>
          <w:bCs/>
          <w:sz w:val="28"/>
          <w:szCs w:val="28"/>
        </w:rPr>
        <w:t xml:space="preserve">   </w:t>
      </w:r>
    </w:p>
    <w:p>
      <w:pPr>
        <w:pStyle w:val="style0"/>
        <w:spacing w:lineRule="auto" w:line="360"/>
        <w:ind w:firstLine="480"/>
        <w:rPr>
          <w:rFonts w:ascii="仿宋" w:cs="仿宋" w:eastAsia="仿宋" w:hAnsi="仿宋" w:hint="eastAsia"/>
          <w:sz w:val="28"/>
          <w:szCs w:val="28"/>
        </w:rPr>
      </w:pPr>
    </w:p>
    <w:p>
      <w:pPr>
        <w:pStyle w:val="style0"/>
        <w:spacing w:lineRule="auto" w:line="360"/>
        <w:ind w:firstLine="480"/>
        <w:rPr>
          <w:rFonts w:ascii="仿宋" w:cs="仿宋" w:eastAsia="仿宋" w:hAnsi="仿宋" w:hint="eastAsia"/>
          <w:sz w:val="28"/>
          <w:szCs w:val="28"/>
          <w:highlight w:val="none"/>
          <w:u w:val="single"/>
        </w:rPr>
      </w:pPr>
      <w:r>
        <w:rPr>
          <w:rFonts w:ascii="仿宋" w:cs="仿宋" w:eastAsia="仿宋" w:hAnsi="仿宋" w:hint="eastAsia"/>
          <w:sz w:val="28"/>
          <w:szCs w:val="28"/>
        </w:rPr>
        <w:t>关于</w:t>
      </w:r>
      <w:r>
        <w:rPr>
          <w:rFonts w:ascii="仿宋" w:cs="仿宋" w:eastAsia="仿宋" w:hAnsi="仿宋" w:hint="eastAsia"/>
          <w:sz w:val="28"/>
          <w:szCs w:val="28"/>
          <w:u w:val="single"/>
        </w:rPr>
        <w:t xml:space="preserve"> </w:t>
      </w:r>
      <w:r>
        <w:rPr>
          <w:rFonts w:ascii="仿宋" w:cs="仿宋" w:eastAsia="仿宋" w:hAnsi="仿宋" w:hint="eastAsia"/>
          <w:sz w:val="28"/>
          <w:szCs w:val="28"/>
          <w:u w:val="single"/>
          <w:lang w:val="en-US" w:eastAsia="zh-CN"/>
        </w:rPr>
        <w:t xml:space="preserve">    </w:t>
      </w:r>
      <w:r>
        <w:rPr>
          <w:rFonts w:ascii="仿宋" w:cs="仿宋" w:eastAsia="仿宋" w:hAnsi="仿宋" w:hint="eastAsia"/>
          <w:sz w:val="28"/>
          <w:szCs w:val="28"/>
          <w:highlight w:val="none"/>
          <w:u w:val="single"/>
          <w:lang w:val="en-US" w:eastAsia="zh-CN"/>
        </w:rPr>
        <w:t xml:space="preserve">   （项目名称）</w:t>
      </w:r>
      <w:r>
        <w:rPr>
          <w:rFonts w:ascii="仿宋" w:cs="仿宋" w:eastAsia="仿宋" w:hAnsi="仿宋" w:hint="eastAsia"/>
          <w:sz w:val="28"/>
          <w:szCs w:val="28"/>
          <w:highlight w:val="none"/>
          <w:u w:val="single"/>
        </w:rPr>
        <w:t xml:space="preserve"> </w:t>
      </w:r>
      <w:r>
        <w:rPr>
          <w:rFonts w:ascii="仿宋" w:cs="仿宋" w:eastAsia="仿宋" w:hAnsi="仿宋" w:hint="eastAsia"/>
          <w:sz w:val="28"/>
          <w:szCs w:val="28"/>
          <w:highlight w:val="none"/>
          <w:lang w:val="en-US" w:eastAsia="zh-CN"/>
        </w:rPr>
        <w:t>询价</w:t>
      </w:r>
      <w:r>
        <w:rPr>
          <w:rFonts w:ascii="仿宋" w:cs="仿宋" w:eastAsia="仿宋" w:hAnsi="仿宋" w:hint="eastAsia"/>
          <w:sz w:val="28"/>
          <w:szCs w:val="28"/>
          <w:highlight w:val="none"/>
        </w:rPr>
        <w:t>文件（包括补充文件，如果有的话），我们经详细审阅和研究，现决定参加询价。</w:t>
      </w:r>
    </w:p>
    <w:p>
      <w:pPr>
        <w:pStyle w:val="style0"/>
        <w:spacing w:lineRule="auto" w:line="360"/>
        <w:ind w:firstLine="480"/>
        <w:rPr>
          <w:rFonts w:ascii="仿宋" w:cs="仿宋" w:eastAsia="仿宋" w:hAnsi="仿宋" w:hint="eastAsia"/>
          <w:sz w:val="28"/>
          <w:szCs w:val="28"/>
          <w:highlight w:val="none"/>
        </w:rPr>
      </w:pPr>
      <w:r>
        <w:rPr>
          <w:rFonts w:ascii="仿宋" w:cs="仿宋" w:eastAsia="仿宋" w:hAnsi="仿宋" w:hint="eastAsia"/>
          <w:sz w:val="28"/>
          <w:szCs w:val="28"/>
          <w:highlight w:val="none"/>
        </w:rPr>
        <w:t>1. 我单位经研究上述</w:t>
      </w:r>
      <w:r>
        <w:rPr>
          <w:rFonts w:ascii="仿宋" w:cs="仿宋" w:eastAsia="仿宋" w:hAnsi="仿宋" w:hint="eastAsia"/>
          <w:sz w:val="28"/>
          <w:szCs w:val="28"/>
          <w:highlight w:val="none"/>
          <w:lang w:val="en-US" w:eastAsia="zh-CN"/>
        </w:rPr>
        <w:t>询价</w:t>
      </w:r>
      <w:r>
        <w:rPr>
          <w:rFonts w:ascii="仿宋" w:cs="仿宋" w:eastAsia="仿宋" w:hAnsi="仿宋" w:hint="eastAsia"/>
          <w:sz w:val="28"/>
          <w:szCs w:val="28"/>
          <w:highlight w:val="none"/>
        </w:rPr>
        <w:t>文件规定的各项要求和其他文件后，我方愿以人民币(大写)</w:t>
      </w:r>
      <w:r>
        <w:rPr>
          <w:rFonts w:ascii="仿宋" w:cs="仿宋" w:eastAsia="仿宋" w:hAnsi="仿宋" w:hint="eastAsia"/>
          <w:sz w:val="28"/>
          <w:szCs w:val="28"/>
          <w:highlight w:val="none"/>
          <w:u w:val="single"/>
        </w:rPr>
        <w:t xml:space="preserve">  </w:t>
      </w:r>
      <w:r>
        <w:rPr>
          <w:rFonts w:ascii="仿宋" w:cs="仿宋" w:eastAsia="仿宋" w:hAnsi="仿宋" w:hint="eastAsia"/>
          <w:sz w:val="28"/>
          <w:szCs w:val="28"/>
          <w:highlight w:val="none"/>
          <w:u w:val="single"/>
          <w:lang w:val="en-US" w:eastAsia="zh-CN"/>
        </w:rPr>
        <w:t xml:space="preserve">   </w:t>
      </w:r>
      <w:r>
        <w:rPr>
          <w:rFonts w:ascii="仿宋" w:cs="仿宋" w:eastAsia="仿宋" w:hAnsi="仿宋" w:hint="eastAsia"/>
          <w:sz w:val="28"/>
          <w:szCs w:val="28"/>
          <w:highlight w:val="none"/>
          <w:u w:val="single"/>
        </w:rPr>
        <w:t xml:space="preserve">   </w:t>
      </w:r>
      <w:r>
        <w:rPr>
          <w:rFonts w:ascii="仿宋" w:cs="仿宋" w:eastAsia="仿宋" w:hAnsi="仿宋" w:hint="eastAsia"/>
          <w:sz w:val="28"/>
          <w:szCs w:val="28"/>
          <w:highlight w:val="none"/>
          <w:u w:val="single"/>
          <w:lang w:eastAsia="zh-CN"/>
        </w:rPr>
        <w:t>元</w:t>
      </w:r>
      <w:r>
        <w:rPr>
          <w:rFonts w:ascii="仿宋" w:cs="仿宋" w:eastAsia="仿宋" w:hAnsi="仿宋" w:hint="eastAsia"/>
          <w:sz w:val="28"/>
          <w:szCs w:val="28"/>
          <w:highlight w:val="none"/>
        </w:rPr>
        <w:t xml:space="preserve"> (¥</w:t>
      </w:r>
      <w:r>
        <w:rPr>
          <w:rFonts w:ascii="仿宋" w:cs="仿宋" w:eastAsia="仿宋" w:hAnsi="仿宋" w:hint="eastAsia"/>
          <w:sz w:val="28"/>
          <w:szCs w:val="28"/>
          <w:highlight w:val="none"/>
          <w:u w:val="single"/>
        </w:rPr>
        <w:t xml:space="preserve">   </w:t>
      </w:r>
      <w:r>
        <w:rPr>
          <w:rFonts w:ascii="仿宋" w:cs="仿宋" w:eastAsia="仿宋" w:hAnsi="仿宋" w:hint="eastAsia"/>
          <w:sz w:val="28"/>
          <w:szCs w:val="28"/>
          <w:highlight w:val="none"/>
          <w:u w:val="single"/>
          <w:lang w:val="en-US" w:eastAsia="zh-CN"/>
        </w:rPr>
        <w:t xml:space="preserve">   </w:t>
      </w:r>
      <w:r>
        <w:rPr>
          <w:rFonts w:ascii="仿宋" w:cs="仿宋" w:eastAsia="仿宋" w:hAnsi="仿宋" w:hint="eastAsia"/>
          <w:sz w:val="28"/>
          <w:szCs w:val="28"/>
          <w:highlight w:val="none"/>
          <w:u w:val="single"/>
        </w:rPr>
        <w:t xml:space="preserve">  </w:t>
      </w:r>
      <w:r>
        <w:rPr>
          <w:rFonts w:ascii="仿宋" w:cs="仿宋" w:eastAsia="仿宋" w:hAnsi="仿宋" w:hint="eastAsia"/>
          <w:sz w:val="28"/>
          <w:szCs w:val="28"/>
          <w:highlight w:val="none"/>
          <w:u w:val="single"/>
          <w:lang w:eastAsia="zh-CN"/>
        </w:rPr>
        <w:t>元</w:t>
      </w:r>
      <w:r>
        <w:rPr>
          <w:rFonts w:ascii="仿宋" w:cs="仿宋" w:eastAsia="仿宋" w:hAnsi="仿宋" w:hint="eastAsia"/>
          <w:sz w:val="28"/>
          <w:szCs w:val="28"/>
          <w:highlight w:val="none"/>
        </w:rPr>
        <w:t>)的报价</w:t>
      </w:r>
      <w:r>
        <w:rPr>
          <w:rFonts w:ascii="仿宋" w:cs="仿宋" w:eastAsia="仿宋" w:hAnsi="仿宋" w:hint="eastAsia"/>
          <w:sz w:val="28"/>
          <w:szCs w:val="28"/>
          <w:highlight w:val="none"/>
          <w:lang w:eastAsia="zh-CN"/>
        </w:rPr>
        <w:t>（</w:t>
      </w:r>
      <w:r>
        <w:rPr>
          <w:rFonts w:ascii="仿宋" w:cs="仿宋" w:eastAsia="仿宋" w:hAnsi="仿宋" w:hint="eastAsia"/>
          <w:sz w:val="28"/>
          <w:szCs w:val="28"/>
          <w:highlight w:val="none"/>
          <w:lang w:val="en-US" w:eastAsia="zh-CN"/>
        </w:rPr>
        <w:t>其中不含税</w:t>
      </w:r>
      <w:r>
        <w:rPr>
          <w:rFonts w:ascii="仿宋" w:cs="仿宋" w:eastAsia="仿宋" w:hAnsi="仿宋" w:hint="eastAsia"/>
          <w:sz w:val="28"/>
          <w:szCs w:val="28"/>
          <w:highlight w:val="none"/>
          <w:u w:val="single"/>
          <w:lang w:val="en-US" w:eastAsia="zh-CN"/>
        </w:rPr>
        <w:t xml:space="preserve">        </w:t>
      </w:r>
      <w:r>
        <w:rPr>
          <w:rFonts w:ascii="仿宋" w:cs="仿宋" w:eastAsia="仿宋" w:hAnsi="仿宋" w:hint="eastAsia"/>
          <w:sz w:val="28"/>
          <w:szCs w:val="28"/>
          <w:highlight w:val="none"/>
          <w:lang w:val="en-US" w:eastAsia="zh-CN"/>
        </w:rPr>
        <w:t>元，增值税税率：</w:t>
      </w:r>
      <w:r>
        <w:rPr>
          <w:rFonts w:ascii="仿宋" w:cs="仿宋" w:eastAsia="仿宋" w:hAnsi="仿宋" w:hint="eastAsia"/>
          <w:sz w:val="28"/>
          <w:szCs w:val="28"/>
          <w:highlight w:val="none"/>
          <w:u w:val="single"/>
          <w:lang w:val="en-US" w:eastAsia="zh-CN"/>
        </w:rPr>
        <w:t xml:space="preserve">     </w:t>
      </w:r>
      <w:r>
        <w:rPr>
          <w:rFonts w:ascii="仿宋" w:cs="仿宋" w:eastAsia="仿宋" w:hAnsi="仿宋" w:hint="eastAsia"/>
          <w:sz w:val="28"/>
          <w:szCs w:val="28"/>
          <w:highlight w:val="none"/>
          <w:lang w:val="en-US" w:eastAsia="zh-CN"/>
        </w:rPr>
        <w:t>）</w:t>
      </w:r>
      <w:r>
        <w:rPr>
          <w:rFonts w:ascii="仿宋" w:cs="仿宋" w:eastAsia="仿宋" w:hAnsi="仿宋" w:hint="eastAsia"/>
          <w:sz w:val="28"/>
          <w:szCs w:val="28"/>
          <w:highlight w:val="none"/>
        </w:rPr>
        <w:t>按上述</w:t>
      </w:r>
      <w:r>
        <w:rPr>
          <w:rFonts w:ascii="仿宋" w:cs="仿宋" w:eastAsia="仿宋" w:hAnsi="仿宋" w:hint="eastAsia"/>
          <w:sz w:val="28"/>
          <w:szCs w:val="28"/>
          <w:highlight w:val="none"/>
          <w:lang w:val="en-US" w:eastAsia="zh-CN"/>
        </w:rPr>
        <w:t>询价</w:t>
      </w:r>
      <w:r>
        <w:rPr>
          <w:rFonts w:ascii="仿宋" w:cs="仿宋" w:eastAsia="仿宋" w:hAnsi="仿宋" w:hint="eastAsia"/>
          <w:sz w:val="28"/>
          <w:szCs w:val="28"/>
          <w:highlight w:val="none"/>
        </w:rPr>
        <w:t>文件、合同条件、完成上述项目。</w:t>
      </w:r>
    </w:p>
    <w:p>
      <w:pPr>
        <w:pStyle w:val="style0"/>
        <w:spacing w:lineRule="auto" w:line="360"/>
        <w:ind w:firstLine="480"/>
        <w:rPr>
          <w:rFonts w:ascii="仿宋" w:cs="仿宋" w:eastAsia="仿宋" w:hAnsi="仿宋" w:hint="eastAsia"/>
          <w:sz w:val="28"/>
          <w:szCs w:val="28"/>
        </w:rPr>
      </w:pPr>
      <w:r>
        <w:rPr>
          <w:rFonts w:ascii="仿宋" w:cs="仿宋" w:eastAsia="仿宋" w:hAnsi="仿宋" w:hint="eastAsia"/>
          <w:sz w:val="28"/>
          <w:szCs w:val="28"/>
          <w:highlight w:val="none"/>
        </w:rPr>
        <w:t>注：报价中包含</w:t>
      </w:r>
      <w:r>
        <w:rPr>
          <w:rFonts w:ascii="仿宋" w:cs="仿宋" w:eastAsia="仿宋" w:hAnsi="仿宋" w:hint="eastAsia"/>
          <w:sz w:val="28"/>
          <w:szCs w:val="28"/>
          <w:highlight w:val="none"/>
          <w:lang w:val="en-US" w:eastAsia="zh-CN"/>
        </w:rPr>
        <w:t>报价清单设备、</w:t>
      </w:r>
      <w:r>
        <w:rPr>
          <w:rFonts w:ascii="仿宋" w:cs="仿宋" w:eastAsia="仿宋" w:hAnsi="仿宋" w:hint="eastAsia"/>
          <w:sz w:val="28"/>
          <w:szCs w:val="28"/>
          <w:highlight w:val="none"/>
        </w:rPr>
        <w:t>相关服务的价格及相</w:t>
      </w:r>
      <w:r>
        <w:rPr>
          <w:rFonts w:ascii="仿宋" w:cs="仿宋" w:eastAsia="仿宋" w:hAnsi="仿宋" w:hint="eastAsia"/>
          <w:sz w:val="28"/>
          <w:szCs w:val="28"/>
        </w:rPr>
        <w:t xml:space="preserve">关税费、出库费、运输到指定地点的装运费用等其他有关的所有费用。 </w:t>
      </w:r>
    </w:p>
    <w:p>
      <w:pPr>
        <w:pStyle w:val="style0"/>
        <w:spacing w:lineRule="auto" w:line="360"/>
        <w:ind w:firstLine="480"/>
        <w:rPr>
          <w:szCs w:val="24"/>
        </w:rPr>
      </w:pPr>
    </w:p>
    <w:p>
      <w:pPr>
        <w:pStyle w:val="style0"/>
        <w:spacing w:lineRule="auto" w:line="360"/>
        <w:ind w:firstLine="480"/>
        <w:rPr>
          <w:szCs w:val="24"/>
        </w:rPr>
      </w:pPr>
    </w:p>
    <w:p>
      <w:pPr>
        <w:pStyle w:val="style0"/>
        <w:spacing w:lineRule="auto" w:line="360"/>
        <w:ind w:firstLine="480"/>
        <w:rPr>
          <w:rFonts w:ascii="仿宋" w:cs="仿宋" w:eastAsia="仿宋" w:hAnsi="仿宋" w:hint="eastAsia"/>
          <w:sz w:val="28"/>
          <w:szCs w:val="28"/>
        </w:rPr>
      </w:pPr>
    </w:p>
    <w:p>
      <w:pPr>
        <w:pStyle w:val="style0"/>
        <w:snapToGrid w:val="false"/>
        <w:spacing w:lineRule="auto" w:line="360"/>
        <w:ind w:left="0" w:leftChars="0" w:firstLine="2940" w:firstLineChars="1050"/>
        <w:rPr>
          <w:rFonts w:ascii="仿宋" w:cs="仿宋" w:eastAsia="仿宋" w:hAnsi="仿宋" w:hint="eastAsia"/>
          <w:sz w:val="28"/>
          <w:szCs w:val="28"/>
        </w:rPr>
      </w:pPr>
      <w:r>
        <w:rPr>
          <w:rFonts w:ascii="仿宋" w:cs="仿宋" w:eastAsia="仿宋" w:hAnsi="仿宋" w:hint="eastAsia"/>
          <w:sz w:val="28"/>
          <w:szCs w:val="28"/>
          <w:lang w:eastAsia="zh-CN"/>
        </w:rPr>
        <w:t>供应商</w:t>
      </w:r>
      <w:r>
        <w:rPr>
          <w:rFonts w:ascii="仿宋" w:cs="仿宋" w:eastAsia="仿宋" w:hAnsi="仿宋" w:hint="eastAsia"/>
          <w:sz w:val="28"/>
          <w:szCs w:val="28"/>
        </w:rPr>
        <w:t>名称：（盖公章）：</w:t>
      </w:r>
      <w:r>
        <w:rPr>
          <w:rFonts w:ascii="仿宋" w:cs="仿宋" w:eastAsia="仿宋" w:hAnsi="仿宋" w:hint="eastAsia"/>
          <w:sz w:val="28"/>
          <w:szCs w:val="28"/>
          <w:u w:val="single"/>
        </w:rPr>
        <w:t xml:space="preserve">                      </w:t>
      </w:r>
      <w:r>
        <w:rPr>
          <w:rFonts w:ascii="仿宋" w:cs="仿宋" w:eastAsia="仿宋" w:hAnsi="仿宋" w:hint="eastAsia"/>
          <w:sz w:val="28"/>
          <w:szCs w:val="28"/>
        </w:rPr>
        <w:t xml:space="preserve">     </w:t>
      </w:r>
    </w:p>
    <w:p>
      <w:pPr>
        <w:pStyle w:val="style0"/>
        <w:snapToGrid w:val="false"/>
        <w:spacing w:lineRule="auto" w:line="360"/>
        <w:ind w:left="0" w:leftChars="0" w:firstLine="2940" w:firstLineChars="1050"/>
        <w:rPr>
          <w:rFonts w:ascii="仿宋" w:cs="仿宋" w:eastAsia="仿宋" w:hAnsi="仿宋" w:hint="eastAsia"/>
          <w:sz w:val="28"/>
          <w:szCs w:val="28"/>
        </w:rPr>
      </w:pPr>
      <w:r>
        <w:rPr>
          <w:rFonts w:ascii="仿宋" w:cs="仿宋" w:eastAsia="仿宋" w:hAnsi="仿宋" w:hint="eastAsia"/>
          <w:sz w:val="28"/>
          <w:szCs w:val="28"/>
        </w:rPr>
        <w:t>法定代表人（签字/盖章）：</w:t>
      </w:r>
    </w:p>
    <w:p>
      <w:pPr>
        <w:pStyle w:val="style0"/>
        <w:snapToGrid w:val="false"/>
        <w:spacing w:lineRule="auto" w:line="360"/>
        <w:ind w:left="0" w:leftChars="0" w:firstLine="2940" w:firstLineChars="1050"/>
        <w:rPr>
          <w:rFonts w:ascii="仿宋" w:cs="仿宋" w:eastAsia="仿宋" w:hAnsi="仿宋" w:hint="eastAsia"/>
          <w:sz w:val="28"/>
          <w:szCs w:val="28"/>
        </w:rPr>
      </w:pPr>
      <w:r>
        <w:rPr>
          <w:rFonts w:ascii="仿宋" w:cs="仿宋" w:eastAsia="仿宋" w:hAnsi="仿宋" w:hint="eastAsia"/>
          <w:sz w:val="28"/>
          <w:szCs w:val="28"/>
        </w:rPr>
        <w:t>或委托代理人</w:t>
      </w:r>
    </w:p>
    <w:p>
      <w:pPr>
        <w:pStyle w:val="style0"/>
        <w:snapToGrid w:val="false"/>
        <w:spacing w:lineRule="auto" w:line="360"/>
        <w:ind w:left="0" w:leftChars="0" w:firstLine="2940" w:firstLineChars="1050"/>
        <w:jc w:val="right"/>
        <w:rPr>
          <w:rFonts w:ascii="仿宋" w:cs="仿宋" w:eastAsia="仿宋" w:hAnsi="仿宋" w:hint="eastAsia"/>
          <w:sz w:val="28"/>
          <w:szCs w:val="28"/>
        </w:rPr>
      </w:pPr>
      <w:r>
        <w:rPr>
          <w:rFonts w:ascii="仿宋" w:cs="仿宋" w:eastAsia="仿宋" w:hAnsi="仿宋" w:hint="eastAsia"/>
          <w:sz w:val="28"/>
          <w:szCs w:val="28"/>
          <w:u w:val="single"/>
        </w:rPr>
        <w:t xml:space="preserve">             </w:t>
      </w:r>
      <w:r>
        <w:rPr>
          <w:rFonts w:ascii="仿宋" w:cs="仿宋" w:eastAsia="仿宋" w:hAnsi="仿宋" w:hint="eastAsia"/>
          <w:sz w:val="28"/>
          <w:szCs w:val="28"/>
        </w:rPr>
        <w:t xml:space="preserve">     </w:t>
      </w:r>
    </w:p>
    <w:p>
      <w:pPr>
        <w:pStyle w:val="style0"/>
        <w:snapToGrid w:val="false"/>
        <w:spacing w:lineRule="auto" w:line="360"/>
        <w:ind w:left="0" w:leftChars="0" w:firstLine="2940" w:firstLineChars="1050"/>
        <w:rPr>
          <w:rFonts w:ascii="仿宋" w:cs="仿宋" w:eastAsia="仿宋" w:hAnsi="仿宋" w:hint="eastAsia"/>
          <w:sz w:val="28"/>
          <w:szCs w:val="28"/>
        </w:rPr>
      </w:pPr>
      <w:r>
        <w:rPr>
          <w:rFonts w:ascii="仿宋" w:cs="仿宋" w:eastAsia="仿宋" w:hAnsi="仿宋" w:hint="eastAsia"/>
          <w:sz w:val="28"/>
          <w:szCs w:val="28"/>
        </w:rPr>
        <w:t xml:space="preserve">          日期：   年   月   日</w:t>
      </w:r>
    </w:p>
    <w:p>
      <w:pPr>
        <w:pStyle w:val="style66"/>
        <w:rPr>
          <w:rFonts w:ascii="仿宋" w:cs="仿宋" w:eastAsia="仿宋" w:hAnsi="仿宋" w:hint="eastAsia"/>
          <w:sz w:val="28"/>
          <w:szCs w:val="28"/>
        </w:rPr>
      </w:pPr>
    </w:p>
    <w:p>
      <w:pPr>
        <w:pStyle w:val="style2"/>
        <w:numPr>
          <w:ilvl w:val="1"/>
          <w:numId w:val="0"/>
        </w:numPr>
        <w:bidi w:val="false"/>
        <w:ind w:left="0" w:leftChars="0" w:firstLine="0" w:firstLineChars="0"/>
        <w:jc w:val="left"/>
        <w:rPr>
          <w:rFonts w:hint="eastAsia"/>
          <w:lang w:val="zh-CN" w:eastAsia="zh-CN"/>
        </w:rPr>
        <w:sectPr>
          <w:pgSz w:w="11906" w:h="16838" w:orient="portrait"/>
          <w:pgMar w:top="1440" w:right="1800" w:bottom="1440" w:left="1800" w:header="851" w:footer="992" w:gutter="0"/>
          <w:cols w:space="425" w:num="1"/>
          <w:docGrid w:type="lines" w:linePitch="312" w:charSpace="0"/>
        </w:sectPr>
      </w:pPr>
    </w:p>
    <w:p>
      <w:pPr>
        <w:pStyle w:val="style2"/>
        <w:numPr>
          <w:ilvl w:val="1"/>
          <w:numId w:val="0"/>
        </w:numPr>
        <w:bidi w:val="false"/>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style2"/>
        <w:pageBreakBefore w:val="false"/>
        <w:widowControl w:val="false"/>
        <w:numPr>
          <w:ilvl w:val="0"/>
          <w:numId w:val="0"/>
        </w:numPr>
        <w:kinsoku/>
        <w:wordWrap/>
        <w:overflowPunct/>
        <w:topLinePunct w:val="false"/>
        <w:bidi w:val="false"/>
        <w:snapToGrid/>
        <w:spacing w:lineRule="auto" w:line="360"/>
        <w:ind w:left="420" w:leftChars="0"/>
        <w:jc w:val="center"/>
        <w:textAlignment w:val="auto"/>
        <w:rPr>
          <w:rFonts w:ascii="仿宋" w:cs="仿宋" w:eastAsia="仿宋" w:hAnsi="仿宋" w:hint="eastAsia"/>
          <w:b/>
          <w:bCs/>
          <w:kern w:val="2"/>
          <w:sz w:val="28"/>
          <w:szCs w:val="28"/>
          <w:lang w:val="zh-CN" w:bidi="ar-SA" w:eastAsia="zh-CN"/>
        </w:rPr>
      </w:pPr>
      <w:r>
        <w:rPr>
          <w:rFonts w:ascii="仿宋" w:cs="仿宋" w:eastAsia="仿宋" w:hAnsi="仿宋" w:hint="eastAsia"/>
          <w:b/>
          <w:bCs/>
          <w:kern w:val="2"/>
          <w:sz w:val="28"/>
          <w:szCs w:val="28"/>
          <w:lang w:val="en-US" w:bidi="ar-SA" w:eastAsia="zh-CN"/>
        </w:rPr>
        <w:t>2.1</w:t>
      </w:r>
      <w:r>
        <w:rPr>
          <w:rFonts w:ascii="仿宋" w:cs="仿宋" w:eastAsia="仿宋" w:hAnsi="仿宋" w:hint="eastAsia"/>
          <w:b/>
          <w:bCs/>
          <w:kern w:val="2"/>
          <w:sz w:val="28"/>
          <w:szCs w:val="28"/>
          <w:lang w:val="zh-CN" w:bidi="ar-SA" w:eastAsia="zh-CN"/>
        </w:rPr>
        <w:t>、法定代表人资格证明</w:t>
      </w:r>
    </w:p>
    <w:p>
      <w:pPr>
        <w:pStyle w:val="style0"/>
        <w:pageBreakBefore w:val="false"/>
        <w:widowControl w:val="false"/>
        <w:kinsoku/>
        <w:wordWrap/>
        <w:overflowPunct/>
        <w:topLinePunct w:val="false"/>
        <w:autoSpaceDE w:val="false"/>
        <w:autoSpaceDN w:val="false"/>
        <w:bidi w:val="false"/>
        <w:adjustRightInd w:val="false"/>
        <w:snapToGrid/>
        <w:spacing w:lineRule="auto" w:line="360"/>
        <w:ind w:firstLine="480"/>
        <w:textAlignment w:val="auto"/>
        <w:rPr>
          <w:rFonts w:ascii="仿宋" w:cs="仿宋" w:eastAsia="仿宋" w:hAnsi="仿宋" w:hint="eastAsia"/>
          <w:sz w:val="28"/>
          <w:szCs w:val="28"/>
          <w:lang w:val="zh-CN"/>
        </w:rPr>
      </w:pPr>
      <w:r>
        <w:rPr>
          <w:rFonts w:ascii="仿宋" w:cs="仿宋" w:eastAsia="仿宋" w:hAnsi="仿宋" w:hint="eastAsia"/>
          <w:sz w:val="28"/>
          <w:szCs w:val="28"/>
          <w:lang w:val="zh-CN"/>
        </w:rPr>
        <w:t>供应商名称：</w:t>
      </w:r>
    </w:p>
    <w:p>
      <w:pPr>
        <w:pStyle w:val="style0"/>
        <w:pageBreakBefore w:val="false"/>
        <w:widowControl w:val="false"/>
        <w:kinsoku/>
        <w:wordWrap/>
        <w:overflowPunct/>
        <w:topLinePunct w:val="false"/>
        <w:autoSpaceDE w:val="false"/>
        <w:autoSpaceDN w:val="false"/>
        <w:bidi w:val="false"/>
        <w:adjustRightInd w:val="false"/>
        <w:snapToGrid/>
        <w:spacing w:lineRule="auto" w:line="360"/>
        <w:ind w:firstLine="480"/>
        <w:textAlignment w:val="auto"/>
        <w:rPr>
          <w:rFonts w:ascii="仿宋" w:cs="仿宋" w:eastAsia="仿宋" w:hAnsi="仿宋" w:hint="eastAsia"/>
          <w:sz w:val="28"/>
          <w:szCs w:val="28"/>
          <w:lang w:val="zh-CN"/>
        </w:rPr>
      </w:pPr>
      <w:r>
        <w:rPr>
          <w:rFonts w:ascii="仿宋" w:cs="仿宋" w:eastAsia="仿宋" w:hAnsi="仿宋" w:hint="eastAsia"/>
          <w:sz w:val="28"/>
          <w:szCs w:val="28"/>
          <w:lang w:val="zh-CN"/>
        </w:rPr>
        <w:t>供应商地址：</w:t>
      </w:r>
    </w:p>
    <w:p>
      <w:pPr>
        <w:pStyle w:val="style0"/>
        <w:pageBreakBefore w:val="false"/>
        <w:widowControl w:val="false"/>
        <w:kinsoku/>
        <w:wordWrap/>
        <w:overflowPunct/>
        <w:topLinePunct w:val="false"/>
        <w:autoSpaceDE w:val="false"/>
        <w:autoSpaceDN w:val="false"/>
        <w:bidi w:val="false"/>
        <w:adjustRightInd w:val="false"/>
        <w:snapToGrid/>
        <w:spacing w:lineRule="auto" w:line="360"/>
        <w:ind w:firstLine="480"/>
        <w:textAlignment w:val="auto"/>
        <w:rPr>
          <w:rFonts w:ascii="仿宋" w:cs="仿宋" w:eastAsia="仿宋" w:hAnsi="仿宋" w:hint="eastAsia"/>
          <w:sz w:val="28"/>
          <w:szCs w:val="28"/>
          <w:lang w:val="zh-CN"/>
        </w:rPr>
      </w:pPr>
      <w:r>
        <w:rPr>
          <w:rFonts w:ascii="仿宋" w:cs="仿宋" w:eastAsia="仿宋" w:hAnsi="仿宋" w:hint="eastAsia"/>
          <w:sz w:val="28"/>
          <w:szCs w:val="28"/>
          <w:lang w:val="zh-CN"/>
        </w:rPr>
        <w:t xml:space="preserve">姓名：   </w:t>
      </w:r>
      <w:r>
        <w:rPr>
          <w:rFonts w:ascii="仿宋" w:cs="仿宋" w:eastAsia="仿宋" w:hAnsi="仿宋" w:hint="eastAsia"/>
          <w:sz w:val="28"/>
          <w:szCs w:val="28"/>
        </w:rPr>
        <w:t xml:space="preserve">           </w:t>
      </w:r>
      <w:r>
        <w:rPr>
          <w:rFonts w:ascii="仿宋" w:cs="仿宋" w:eastAsia="仿宋" w:hAnsi="仿宋" w:hint="eastAsia"/>
          <w:sz w:val="28"/>
          <w:szCs w:val="28"/>
          <w:lang w:val="zh-CN"/>
        </w:rPr>
        <w:t xml:space="preserve">年龄： </w:t>
      </w:r>
      <w:r>
        <w:rPr>
          <w:rFonts w:ascii="仿宋" w:cs="仿宋" w:eastAsia="仿宋" w:hAnsi="仿宋" w:hint="eastAsia"/>
          <w:sz w:val="28"/>
          <w:szCs w:val="28"/>
        </w:rPr>
        <w:t xml:space="preserve">    </w:t>
      </w:r>
      <w:r>
        <w:rPr>
          <w:rFonts w:ascii="仿宋" w:cs="仿宋" w:eastAsia="仿宋" w:hAnsi="仿宋" w:hint="eastAsia"/>
          <w:sz w:val="28"/>
          <w:szCs w:val="28"/>
          <w:lang w:val="zh-CN"/>
        </w:rPr>
        <w:t xml:space="preserve"> </w:t>
      </w:r>
    </w:p>
    <w:p>
      <w:pPr>
        <w:pStyle w:val="style0"/>
        <w:pageBreakBefore w:val="false"/>
        <w:widowControl w:val="false"/>
        <w:kinsoku/>
        <w:wordWrap/>
        <w:overflowPunct/>
        <w:topLinePunct w:val="false"/>
        <w:autoSpaceDE w:val="false"/>
        <w:autoSpaceDN w:val="false"/>
        <w:bidi w:val="false"/>
        <w:adjustRightInd w:val="false"/>
        <w:snapToGrid/>
        <w:spacing w:lineRule="auto" w:line="360"/>
        <w:ind w:firstLine="480"/>
        <w:textAlignment w:val="auto"/>
        <w:rPr>
          <w:rFonts w:ascii="仿宋" w:cs="仿宋" w:eastAsia="仿宋" w:hAnsi="仿宋" w:hint="eastAsia"/>
          <w:b/>
          <w:bCs/>
          <w:sz w:val="28"/>
          <w:szCs w:val="28"/>
        </w:rPr>
      </w:pPr>
      <w:r>
        <w:rPr>
          <w:rFonts w:ascii="仿宋" w:cs="仿宋" w:eastAsia="仿宋" w:hAnsi="仿宋" w:hint="eastAsia"/>
          <w:sz w:val="28"/>
          <w:szCs w:val="28"/>
          <w:lang w:val="zh-CN"/>
        </w:rPr>
        <w:t xml:space="preserve">性别： </w:t>
      </w:r>
      <w:r>
        <w:rPr>
          <w:rFonts w:ascii="仿宋" w:cs="仿宋" w:eastAsia="仿宋" w:hAnsi="仿宋" w:hint="eastAsia"/>
          <w:sz w:val="28"/>
          <w:szCs w:val="28"/>
        </w:rPr>
        <w:t xml:space="preserve">             </w:t>
      </w:r>
      <w:r>
        <w:rPr>
          <w:rFonts w:ascii="仿宋" w:cs="仿宋" w:eastAsia="仿宋" w:hAnsi="仿宋" w:hint="eastAsia"/>
          <w:sz w:val="28"/>
          <w:szCs w:val="28"/>
          <w:lang w:val="zh-CN"/>
        </w:rPr>
        <w:t>职务：</w:t>
      </w:r>
      <w:r>
        <w:rPr>
          <w:rFonts w:ascii="仿宋" w:cs="仿宋" w:eastAsia="仿宋" w:hAnsi="仿宋" w:hint="eastAsia"/>
          <w:sz w:val="28"/>
          <w:szCs w:val="28"/>
        </w:rPr>
        <w:t xml:space="preserve"> </w:t>
      </w:r>
    </w:p>
    <w:p>
      <w:pPr>
        <w:pStyle w:val="style0"/>
        <w:pageBreakBefore w:val="false"/>
        <w:widowControl w:val="false"/>
        <w:kinsoku/>
        <w:wordWrap/>
        <w:overflowPunct/>
        <w:topLinePunct w:val="false"/>
        <w:autoSpaceDE w:val="false"/>
        <w:autoSpaceDN w:val="false"/>
        <w:bidi w:val="false"/>
        <w:adjustRightInd w:val="false"/>
        <w:snapToGrid/>
        <w:spacing w:lineRule="auto" w:line="360"/>
        <w:ind w:firstLine="480"/>
        <w:textAlignment w:val="auto"/>
        <w:rPr>
          <w:rFonts w:ascii="仿宋" w:cs="仿宋" w:eastAsia="仿宋" w:hAnsi="仿宋" w:hint="eastAsia"/>
          <w:b/>
          <w:sz w:val="28"/>
          <w:szCs w:val="28"/>
        </w:rPr>
      </w:pPr>
      <w:r>
        <w:rPr>
          <w:rFonts w:ascii="仿宋" w:cs="仿宋" w:eastAsia="仿宋" w:hAnsi="仿宋" w:hint="eastAsia"/>
          <w:sz w:val="28"/>
          <w:szCs w:val="28"/>
          <w:lang w:val="zh-CN"/>
        </w:rPr>
        <w:t xml:space="preserve">系 </w:t>
      </w:r>
      <w:r>
        <w:rPr>
          <w:rFonts w:ascii="仿宋" w:cs="仿宋" w:eastAsia="仿宋" w:hAnsi="仿宋" w:hint="eastAsia"/>
          <w:sz w:val="28"/>
          <w:szCs w:val="28"/>
          <w:u w:val="single"/>
          <w:lang w:val="zh-CN"/>
        </w:rPr>
        <w:t xml:space="preserve">                （供应商名称）</w:t>
      </w:r>
      <w:r>
        <w:rPr>
          <w:rFonts w:ascii="仿宋" w:cs="仿宋" w:eastAsia="仿宋" w:hAnsi="仿宋" w:hint="eastAsia"/>
          <w:sz w:val="28"/>
          <w:szCs w:val="28"/>
          <w:lang w:val="zh-CN"/>
        </w:rPr>
        <w:t>的法</w:t>
      </w:r>
      <w:r>
        <w:rPr>
          <w:rFonts w:ascii="仿宋" w:cs="仿宋" w:eastAsia="仿宋" w:hAnsi="仿宋" w:hint="eastAsia"/>
          <w:sz w:val="28"/>
          <w:szCs w:val="28"/>
        </w:rPr>
        <w:t>定代表人。</w:t>
      </w:r>
    </w:p>
    <w:p>
      <w:pPr>
        <w:pStyle w:val="style0"/>
        <w:pageBreakBefore w:val="false"/>
        <w:widowControl w:val="false"/>
        <w:kinsoku/>
        <w:wordWrap/>
        <w:overflowPunct/>
        <w:topLinePunct w:val="false"/>
        <w:bidi w:val="false"/>
        <w:snapToGrid/>
        <w:spacing w:lineRule="auto" w:line="360"/>
        <w:ind w:firstLine="480"/>
        <w:textAlignment w:val="auto"/>
        <w:rPr>
          <w:rFonts w:ascii="仿宋" w:cs="仿宋" w:eastAsia="仿宋" w:hAnsi="仿宋" w:hint="eastAsia"/>
          <w:sz w:val="28"/>
          <w:szCs w:val="28"/>
          <w:lang w:val="zh-CN"/>
        </w:rPr>
      </w:pPr>
    </w:p>
    <w:p>
      <w:pPr>
        <w:pStyle w:val="style0"/>
        <w:pageBreakBefore w:val="false"/>
        <w:widowControl w:val="false"/>
        <w:kinsoku/>
        <w:wordWrap/>
        <w:overflowPunct/>
        <w:topLinePunct w:val="false"/>
        <w:autoSpaceDE w:val="false"/>
        <w:autoSpaceDN w:val="false"/>
        <w:bidi w:val="false"/>
        <w:adjustRightInd w:val="false"/>
        <w:snapToGrid/>
        <w:spacing w:lineRule="auto" w:line="360"/>
        <w:ind w:firstLine="480"/>
        <w:textAlignment w:val="auto"/>
        <w:rPr>
          <w:rFonts w:ascii="仿宋" w:cs="仿宋" w:eastAsia="仿宋" w:hAnsi="仿宋" w:hint="eastAsia"/>
          <w:sz w:val="28"/>
          <w:szCs w:val="28"/>
          <w:lang w:val="zh-CN"/>
        </w:rPr>
      </w:pPr>
      <w:r>
        <w:rPr>
          <w:rFonts w:ascii="仿宋" w:cs="仿宋" w:eastAsia="仿宋" w:hAnsi="仿宋" w:hint="eastAsia"/>
          <w:sz w:val="28"/>
          <w:szCs w:val="28"/>
          <w:lang w:val="zh-CN"/>
        </w:rPr>
        <w:t>特此证明。</w:t>
      </w:r>
    </w:p>
    <w:p>
      <w:pPr>
        <w:pStyle w:val="style0"/>
        <w:pageBreakBefore w:val="false"/>
        <w:widowControl w:val="false"/>
        <w:kinsoku/>
        <w:wordWrap/>
        <w:overflowPunct/>
        <w:topLinePunct w:val="false"/>
        <w:autoSpaceDE w:val="false"/>
        <w:autoSpaceDN w:val="false"/>
        <w:bidi w:val="false"/>
        <w:adjustRightInd w:val="false"/>
        <w:snapToGrid/>
        <w:spacing w:lineRule="auto" w:line="360"/>
        <w:ind w:firstLine="5040" w:firstLineChars="1800"/>
        <w:textAlignment w:val="auto"/>
        <w:rPr>
          <w:rFonts w:ascii="仿宋" w:cs="仿宋" w:eastAsia="仿宋" w:hAnsi="仿宋" w:hint="eastAsia"/>
          <w:sz w:val="28"/>
          <w:szCs w:val="28"/>
          <w:lang w:val="zh-CN"/>
        </w:rPr>
      </w:pPr>
      <w:r>
        <w:rPr>
          <w:rFonts w:ascii="仿宋" w:cs="仿宋" w:eastAsia="仿宋" w:hAnsi="仿宋" w:hint="eastAsia"/>
          <w:sz w:val="28"/>
          <w:szCs w:val="28"/>
          <w:lang w:val="zh-CN"/>
        </w:rPr>
        <w:t>供应商</w:t>
      </w:r>
      <w:r>
        <w:rPr>
          <w:rFonts w:ascii="仿宋" w:cs="仿宋" w:eastAsia="仿宋" w:hAnsi="仿宋" w:hint="eastAsia"/>
          <w:sz w:val="28"/>
          <w:szCs w:val="28"/>
        </w:rPr>
        <w:t>名称</w:t>
      </w:r>
      <w:r>
        <w:rPr>
          <w:rFonts w:ascii="仿宋" w:cs="仿宋" w:eastAsia="仿宋" w:hAnsi="仿宋" w:hint="eastAsia"/>
          <w:sz w:val="28"/>
          <w:szCs w:val="28"/>
          <w:lang w:val="zh-CN"/>
        </w:rPr>
        <w:t>： (盖公章)</w:t>
      </w:r>
    </w:p>
    <w:p>
      <w:pPr>
        <w:pStyle w:val="style0"/>
        <w:pageBreakBefore w:val="false"/>
        <w:widowControl w:val="false"/>
        <w:kinsoku/>
        <w:wordWrap/>
        <w:overflowPunct/>
        <w:topLinePunct w:val="false"/>
        <w:autoSpaceDE w:val="false"/>
        <w:autoSpaceDN w:val="false"/>
        <w:bidi w:val="false"/>
        <w:adjustRightInd w:val="false"/>
        <w:snapToGrid/>
        <w:spacing w:lineRule="auto" w:line="360"/>
        <w:ind w:firstLine="480"/>
        <w:textAlignment w:val="auto"/>
        <w:rPr>
          <w:rFonts w:ascii="仿宋" w:cs="仿宋" w:eastAsia="仿宋" w:hAnsi="仿宋" w:hint="eastAsia"/>
          <w:sz w:val="28"/>
          <w:szCs w:val="28"/>
          <w:lang w:val="zh-CN"/>
        </w:rPr>
      </w:pPr>
      <w:r>
        <w:rPr>
          <w:rFonts w:ascii="仿宋" w:cs="仿宋" w:eastAsia="仿宋" w:hAnsi="仿宋" w:hint="eastAsia"/>
          <w:sz w:val="28"/>
          <w:szCs w:val="28"/>
          <w:lang w:val="zh-CN"/>
        </w:rPr>
        <w:t xml:space="preserve">                                日期：</w:t>
      </w:r>
      <w:r>
        <w:rPr>
          <w:rFonts w:ascii="仿宋" w:cs="仿宋" w:eastAsia="仿宋" w:hAnsi="仿宋" w:hint="eastAsia"/>
          <w:sz w:val="28"/>
          <w:szCs w:val="28"/>
        </w:rPr>
        <w:t xml:space="preserve">    </w:t>
      </w:r>
      <w:r>
        <w:rPr>
          <w:rFonts w:ascii="仿宋" w:cs="仿宋" w:eastAsia="仿宋" w:hAnsi="仿宋" w:hint="eastAsia"/>
          <w:sz w:val="28"/>
          <w:szCs w:val="28"/>
          <w:lang w:val="zh-CN"/>
        </w:rPr>
        <w:t xml:space="preserve">年 </w:t>
      </w:r>
      <w:r>
        <w:rPr>
          <w:rFonts w:ascii="仿宋" w:cs="仿宋" w:eastAsia="仿宋" w:hAnsi="仿宋" w:hint="eastAsia"/>
          <w:sz w:val="28"/>
          <w:szCs w:val="28"/>
        </w:rPr>
        <w:t xml:space="preserve">  </w:t>
      </w:r>
      <w:r>
        <w:rPr>
          <w:rFonts w:ascii="仿宋" w:cs="仿宋" w:eastAsia="仿宋" w:hAnsi="仿宋" w:hint="eastAsia"/>
          <w:sz w:val="28"/>
          <w:szCs w:val="28"/>
          <w:lang w:val="zh-CN"/>
        </w:rPr>
        <w:t>月</w:t>
      </w:r>
      <w:r>
        <w:rPr>
          <w:rFonts w:ascii="仿宋" w:cs="仿宋" w:eastAsia="仿宋" w:hAnsi="仿宋" w:hint="eastAsia"/>
          <w:sz w:val="28"/>
          <w:szCs w:val="28"/>
        </w:rPr>
        <w:t xml:space="preserve">   </w:t>
      </w:r>
      <w:r>
        <w:rPr>
          <w:rFonts w:ascii="仿宋" w:cs="仿宋" w:eastAsia="仿宋" w:hAnsi="仿宋" w:hint="eastAsia"/>
          <w:sz w:val="28"/>
          <w:szCs w:val="28"/>
          <w:lang w:val="zh-CN"/>
        </w:rPr>
        <w:t>日</w:t>
      </w:r>
    </w:p>
    <w:p>
      <w:pPr>
        <w:pStyle w:val="style0"/>
        <w:ind w:firstLine="482"/>
        <w:rPr>
          <w:rFonts w:ascii="仿宋" w:cs="仿宋" w:eastAsia="仿宋" w:hAnsi="仿宋" w:hint="eastAsia"/>
          <w:b/>
          <w:bCs/>
          <w:sz w:val="28"/>
          <w:szCs w:val="28"/>
          <w:lang w:val="zh-CN"/>
        </w:rPr>
      </w:pPr>
    </w:p>
    <w:p>
      <w:pPr>
        <w:pStyle w:val="style0"/>
        <w:ind w:firstLine="482"/>
        <w:rPr>
          <w:rFonts w:ascii="仿宋" w:cs="仿宋" w:eastAsia="仿宋" w:hAnsi="仿宋" w:hint="eastAsia"/>
          <w:b/>
          <w:bCs/>
          <w:color w:val="ff0000"/>
          <w:sz w:val="28"/>
          <w:szCs w:val="28"/>
          <w:lang w:val="zh-CN"/>
        </w:rPr>
      </w:pPr>
      <w:r>
        <w:rPr>
          <w:rFonts w:ascii="仿宋" w:cs="仿宋" w:eastAsia="仿宋" w:hAnsi="仿宋" w:hint="eastAsia"/>
          <w:b/>
          <w:bCs/>
          <w:sz w:val="28"/>
          <w:szCs w:val="28"/>
          <w:lang w:val="zh-CN"/>
        </w:rPr>
        <w:t>注:供应商法定代表人参加报价，必须附法定代表人身份证复印件并加盖供应商公章后装订在报价文件。</w:t>
      </w:r>
      <w:r>
        <w:rPr>
          <w:rFonts w:ascii="仿宋" w:cs="仿宋" w:eastAsia="仿宋" w:hAnsi="仿宋" w:hint="eastAsia"/>
          <w:b/>
          <w:bCs/>
          <w:color w:val="ff0000"/>
          <w:sz w:val="28"/>
          <w:szCs w:val="28"/>
          <w:lang w:val="zh-CN"/>
        </w:rPr>
        <w:t>法定代表人授权其他人参加</w:t>
      </w:r>
      <w:r>
        <w:rPr>
          <w:rFonts w:ascii="仿宋" w:cs="仿宋" w:eastAsia="仿宋" w:hAnsi="仿宋" w:hint="eastAsia"/>
          <w:b/>
          <w:bCs/>
          <w:color w:val="ff0000"/>
          <w:sz w:val="28"/>
          <w:szCs w:val="28"/>
          <w:lang w:val="en-US" w:eastAsia="zh-CN"/>
        </w:rPr>
        <w:t>报价</w:t>
      </w:r>
      <w:r>
        <w:rPr>
          <w:rFonts w:ascii="仿宋" w:cs="仿宋" w:eastAsia="仿宋" w:hAnsi="仿宋" w:hint="eastAsia"/>
          <w:b/>
          <w:bCs/>
          <w:color w:val="ff0000"/>
          <w:sz w:val="28"/>
          <w:szCs w:val="28"/>
          <w:lang w:val="zh-CN"/>
        </w:rPr>
        <w:t>的，仅需填写“授权委托书”。</w:t>
      </w:r>
    </w:p>
    <w:p>
      <w:pPr>
        <w:pStyle w:val="style0"/>
        <w:ind w:firstLine="482"/>
        <w:rPr>
          <w:rFonts w:ascii="仿宋" w:cs="仿宋" w:eastAsia="仿宋" w:hAnsi="仿宋" w:hint="eastAsia"/>
          <w:b/>
          <w:bCs/>
          <w:szCs w:val="24"/>
          <w:lang w:val="zh-CN"/>
        </w:rPr>
      </w:pPr>
    </w:p>
    <w:tbl>
      <w:tblPr>
        <w:tblStyle w:val="style105"/>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899"/>
        <w:gridCol w:w="4600"/>
      </w:tblGrid>
      <w:tr>
        <w:trPr>
          <w:trHeight w:val="3181" w:hRule="atLeast"/>
          <w:jc w:val="center"/>
        </w:trPr>
        <w:tc>
          <w:tcPr>
            <w:tcW w:w="4899" w:type="dxa"/>
            <w:tcBorders>
              <w:top w:val="single" w:sz="4" w:space="0" w:color="auto"/>
              <w:left w:val="single" w:sz="4" w:space="0" w:color="auto"/>
              <w:bottom w:val="single" w:sz="4" w:space="0" w:color="auto"/>
              <w:right w:val="single" w:sz="4" w:space="0" w:color="auto"/>
            </w:tcBorders>
            <w:vAlign w:val="center"/>
          </w:tcPr>
          <w:p>
            <w:pPr>
              <w:pStyle w:val="style0"/>
              <w:spacing w:lineRule="exact" w:line="380"/>
              <w:ind w:firstLine="0" w:firstLineChars="0"/>
              <w:jc w:val="center"/>
              <w:rPr>
                <w:rFonts w:ascii="仿宋" w:cs="仿宋" w:eastAsia="仿宋" w:hAnsi="仿宋" w:hint="eastAsia"/>
                <w:b/>
                <w:sz w:val="28"/>
                <w:szCs w:val="24"/>
              </w:rPr>
            </w:pPr>
            <w:r>
              <w:rPr>
                <w:rFonts w:ascii="仿宋" w:cs="仿宋" w:eastAsia="仿宋" w:hAnsi="仿宋" w:hint="eastAsia"/>
                <w:b/>
                <w:sz w:val="28"/>
                <w:szCs w:val="28"/>
              </w:rPr>
              <w:t>身份证正面扫描件</w:t>
            </w:r>
          </w:p>
        </w:tc>
        <w:tc>
          <w:tcPr>
            <w:tcW w:w="4600" w:type="dxa"/>
            <w:tcBorders>
              <w:top w:val="single" w:sz="4" w:space="0" w:color="auto"/>
              <w:left w:val="single" w:sz="4" w:space="0" w:color="auto"/>
              <w:bottom w:val="single" w:sz="4" w:space="0" w:color="auto"/>
              <w:right w:val="single" w:sz="4" w:space="0" w:color="auto"/>
            </w:tcBorders>
            <w:vAlign w:val="center"/>
          </w:tcPr>
          <w:p>
            <w:pPr>
              <w:pStyle w:val="style0"/>
              <w:spacing w:lineRule="exact" w:line="380"/>
              <w:ind w:firstLine="562"/>
              <w:jc w:val="center"/>
              <w:rPr>
                <w:rFonts w:ascii="仿宋" w:cs="仿宋" w:eastAsia="仿宋" w:hAnsi="仿宋" w:hint="eastAsia"/>
                <w:b/>
                <w:sz w:val="28"/>
                <w:szCs w:val="24"/>
              </w:rPr>
            </w:pPr>
            <w:r>
              <w:rPr>
                <w:rFonts w:ascii="仿宋" w:cs="仿宋" w:eastAsia="仿宋" w:hAnsi="仿宋" w:hint="eastAsia"/>
                <w:b/>
                <w:sz w:val="28"/>
                <w:szCs w:val="28"/>
              </w:rPr>
              <w:t>身份证反面扫描件</w:t>
            </w:r>
          </w:p>
        </w:tc>
      </w:tr>
    </w:tbl>
    <w:p>
      <w:pPr>
        <w:pStyle w:val="style0"/>
        <w:ind w:firstLine="643"/>
        <w:rPr>
          <w:rFonts w:ascii="仿宋" w:cs="仿宋" w:eastAsia="仿宋" w:hAnsi="仿宋" w:hint="eastAsia"/>
          <w:b/>
          <w:sz w:val="32"/>
          <w:szCs w:val="32"/>
        </w:rPr>
      </w:pPr>
      <w:r>
        <w:rPr>
          <w:rFonts w:ascii="仿宋" w:cs="仿宋" w:eastAsia="仿宋" w:hAnsi="仿宋" w:hint="eastAsia"/>
          <w:b/>
          <w:sz w:val="32"/>
          <w:szCs w:val="32"/>
        </w:rPr>
        <w:br w:type="page"/>
      </w:r>
    </w:p>
    <w:p>
      <w:pPr>
        <w:pStyle w:val="style2"/>
        <w:numPr>
          <w:ilvl w:val="0"/>
          <w:numId w:val="0"/>
        </w:numPr>
        <w:ind w:left="420" w:leftChars="0"/>
        <w:jc w:val="center"/>
        <w:rPr>
          <w:rFonts w:ascii="仿宋" w:cs="仿宋" w:eastAsia="仿宋" w:hAnsi="仿宋" w:hint="eastAsia"/>
          <w:b/>
          <w:bCs/>
          <w:kern w:val="2"/>
          <w:sz w:val="28"/>
          <w:szCs w:val="28"/>
          <w:lang w:val="zh-CN" w:bidi="ar-SA" w:eastAsia="zh-CN"/>
        </w:rPr>
      </w:pPr>
      <w:r>
        <w:rPr>
          <w:rFonts w:ascii="仿宋" w:cs="仿宋" w:eastAsia="仿宋" w:hAnsi="仿宋" w:hint="eastAsia"/>
          <w:b/>
          <w:bCs/>
          <w:kern w:val="2"/>
          <w:sz w:val="28"/>
          <w:szCs w:val="28"/>
          <w:lang w:val="en-US" w:bidi="ar-SA" w:eastAsia="zh-CN"/>
        </w:rPr>
        <w:t>2.2</w:t>
      </w:r>
      <w:r>
        <w:rPr>
          <w:rFonts w:ascii="仿宋" w:cs="仿宋" w:eastAsia="仿宋" w:hAnsi="仿宋" w:hint="eastAsia"/>
          <w:b/>
          <w:bCs/>
          <w:kern w:val="2"/>
          <w:sz w:val="28"/>
          <w:szCs w:val="28"/>
          <w:lang w:val="zh-CN" w:bidi="ar-SA" w:eastAsia="zh-CN"/>
        </w:rPr>
        <w:t>、授权委托书</w:t>
      </w:r>
    </w:p>
    <w:p>
      <w:pPr>
        <w:pStyle w:val="style0"/>
        <w:rPr>
          <w:rFonts w:hint="eastAsia"/>
          <w:lang w:val="zh-CN" w:eastAsia="zh-CN"/>
        </w:rPr>
      </w:pPr>
    </w:p>
    <w:p>
      <w:pPr>
        <w:pStyle w:val="style0"/>
        <w:keepNext w:val="false"/>
        <w:keepLines w:val="false"/>
        <w:pageBreakBefore w:val="false"/>
        <w:widowControl w:val="false"/>
        <w:tabs>
          <w:tab w:val="left" w:leader="none" w:pos="0"/>
          <w:tab w:val="left" w:leader="none" w:pos="567"/>
          <w:tab w:val="left" w:leader="none" w:pos="993"/>
          <w:tab w:val="left" w:leader="none" w:pos="1135"/>
        </w:tabs>
        <w:kinsoku/>
        <w:wordWrap/>
        <w:overflowPunct/>
        <w:topLinePunct w:val="false"/>
        <w:autoSpaceDE/>
        <w:autoSpaceDN/>
        <w:bidi w:val="false"/>
        <w:adjustRightInd w:val="false"/>
        <w:snapToGrid w:val="false"/>
        <w:spacing w:lineRule="auto" w:line="360"/>
        <w:ind w:firstLine="480"/>
        <w:textAlignment w:val="auto"/>
        <w:rPr>
          <w:rFonts w:ascii="仿宋" w:cs="仿宋" w:eastAsia="仿宋" w:hAnsi="仿宋" w:hint="eastAsia"/>
          <w:sz w:val="28"/>
          <w:szCs w:val="28"/>
          <w:u w:val="single"/>
        </w:rPr>
      </w:pPr>
      <w:r>
        <w:rPr>
          <w:rFonts w:ascii="仿宋" w:cs="仿宋" w:eastAsia="仿宋" w:hAnsi="仿宋" w:hint="eastAsia"/>
          <w:snapToGrid w:val="false"/>
          <w:sz w:val="28"/>
          <w:szCs w:val="28"/>
        </w:rPr>
        <w:t>本授权委托书声明：我</w:t>
      </w:r>
      <w:r>
        <w:rPr>
          <w:rFonts w:ascii="仿宋" w:cs="仿宋" w:eastAsia="仿宋" w:hAnsi="仿宋" w:hint="eastAsia"/>
          <w:sz w:val="28"/>
          <w:szCs w:val="28"/>
          <w:u w:val="single"/>
        </w:rPr>
        <w:t xml:space="preserve">       (</w:t>
      </w:r>
      <w:r>
        <w:rPr>
          <w:rFonts w:ascii="仿宋" w:cs="仿宋" w:eastAsia="仿宋" w:hAnsi="仿宋" w:hint="eastAsia"/>
          <w:snapToGrid w:val="false"/>
          <w:sz w:val="28"/>
          <w:szCs w:val="28"/>
          <w:u w:val="single"/>
        </w:rPr>
        <w:t>姓名</w:t>
      </w:r>
      <w:r>
        <w:rPr>
          <w:rFonts w:ascii="仿宋" w:cs="仿宋" w:eastAsia="仿宋" w:hAnsi="仿宋" w:hint="eastAsia"/>
          <w:sz w:val="28"/>
          <w:szCs w:val="28"/>
          <w:u w:val="single"/>
        </w:rPr>
        <w:t>)</w:t>
      </w:r>
      <w:r>
        <w:rPr>
          <w:rFonts w:ascii="仿宋" w:cs="仿宋" w:eastAsia="仿宋" w:hAnsi="仿宋" w:hint="eastAsia"/>
          <w:snapToGrid w:val="false"/>
          <w:sz w:val="28"/>
          <w:szCs w:val="28"/>
        </w:rPr>
        <w:t>系</w:t>
      </w:r>
      <w:r>
        <w:rPr>
          <w:rFonts w:ascii="仿宋" w:cs="仿宋" w:eastAsia="仿宋" w:hAnsi="仿宋" w:hint="eastAsia"/>
          <w:sz w:val="28"/>
          <w:szCs w:val="28"/>
          <w:u w:val="single"/>
        </w:rPr>
        <w:t xml:space="preserve">              (</w:t>
      </w:r>
      <w:r>
        <w:rPr>
          <w:rFonts w:ascii="仿宋" w:cs="仿宋" w:eastAsia="仿宋" w:hAnsi="仿宋" w:hint="eastAsia"/>
          <w:snapToGrid w:val="false"/>
          <w:sz w:val="28"/>
          <w:szCs w:val="28"/>
          <w:u w:val="single"/>
          <w:lang w:eastAsia="zh-CN"/>
        </w:rPr>
        <w:t>供应商</w:t>
      </w:r>
      <w:r>
        <w:rPr>
          <w:rFonts w:ascii="仿宋" w:cs="仿宋" w:eastAsia="仿宋" w:hAnsi="仿宋" w:hint="eastAsia"/>
          <w:snapToGrid w:val="false"/>
          <w:sz w:val="28"/>
          <w:szCs w:val="28"/>
          <w:u w:val="single"/>
        </w:rPr>
        <w:t>）名称</w:t>
      </w:r>
      <w:r>
        <w:rPr>
          <w:rFonts w:ascii="仿宋" w:cs="仿宋" w:eastAsia="仿宋" w:hAnsi="仿宋" w:hint="eastAsia"/>
          <w:sz w:val="28"/>
          <w:szCs w:val="28"/>
          <w:u w:val="single"/>
        </w:rPr>
        <w:t xml:space="preserve">) </w:t>
      </w:r>
      <w:r>
        <w:rPr>
          <w:rFonts w:ascii="仿宋" w:cs="仿宋" w:eastAsia="仿宋" w:hAnsi="仿宋" w:hint="eastAsia"/>
          <w:snapToGrid w:val="false"/>
          <w:sz w:val="28"/>
          <w:szCs w:val="28"/>
        </w:rPr>
        <w:t>的法定代表人，现授权委托</w:t>
      </w:r>
      <w:r>
        <w:rPr>
          <w:rFonts w:ascii="仿宋" w:cs="仿宋" w:eastAsia="仿宋" w:hAnsi="仿宋" w:hint="eastAsia"/>
          <w:sz w:val="28"/>
          <w:szCs w:val="28"/>
          <w:u w:val="single"/>
        </w:rPr>
        <w:t xml:space="preserve">         (</w:t>
      </w:r>
      <w:r>
        <w:rPr>
          <w:rFonts w:ascii="仿宋" w:cs="仿宋" w:eastAsia="仿宋" w:hAnsi="仿宋" w:hint="eastAsia"/>
          <w:snapToGrid w:val="false"/>
          <w:sz w:val="28"/>
          <w:szCs w:val="28"/>
          <w:u w:val="single"/>
        </w:rPr>
        <w:t>姓名及身份证号</w:t>
      </w:r>
      <w:r>
        <w:rPr>
          <w:rFonts w:ascii="仿宋" w:cs="仿宋" w:eastAsia="仿宋" w:hAnsi="仿宋" w:hint="eastAsia"/>
          <w:sz w:val="28"/>
          <w:szCs w:val="28"/>
          <w:u w:val="single"/>
        </w:rPr>
        <w:t>)</w:t>
      </w:r>
      <w:r>
        <w:rPr>
          <w:rFonts w:ascii="仿宋" w:cs="仿宋" w:eastAsia="仿宋" w:hAnsi="仿宋" w:hint="eastAsia"/>
          <w:snapToGrid w:val="false"/>
          <w:sz w:val="28"/>
          <w:szCs w:val="28"/>
        </w:rPr>
        <w:t>为我单位委托代理人，以本单</w:t>
      </w:r>
      <w:r>
        <w:rPr>
          <w:rFonts w:ascii="仿宋" w:cs="仿宋" w:eastAsia="仿宋" w:hAnsi="仿宋" w:hint="eastAsia"/>
          <w:sz w:val="28"/>
          <w:szCs w:val="28"/>
        </w:rPr>
        <w:t>位的名义参加</w:t>
      </w:r>
      <w:r>
        <w:rPr>
          <w:rFonts w:ascii="仿宋" w:cs="仿宋" w:eastAsia="仿宋" w:hAnsi="仿宋" w:hint="eastAsia"/>
          <w:sz w:val="28"/>
          <w:szCs w:val="28"/>
          <w:u w:val="single"/>
        </w:rPr>
        <w:t xml:space="preserve"> </w:t>
      </w:r>
      <w:r>
        <w:rPr>
          <w:rFonts w:ascii="仿宋" w:cs="仿宋" w:eastAsia="仿宋" w:hAnsi="仿宋" w:hint="eastAsia"/>
          <w:sz w:val="28"/>
          <w:szCs w:val="28"/>
          <w:u w:val="single"/>
          <w:lang w:val="en-US" w:eastAsia="zh-CN"/>
        </w:rPr>
        <w:t xml:space="preserve">                         （项目名称） 询价</w:t>
      </w:r>
      <w:r>
        <w:rPr>
          <w:rFonts w:ascii="仿宋" w:cs="仿宋" w:eastAsia="仿宋" w:hAnsi="仿宋" w:hint="eastAsia"/>
          <w:snapToGrid w:val="false"/>
          <w:sz w:val="28"/>
          <w:szCs w:val="28"/>
        </w:rPr>
        <w:t>活动。委托代理人在</w:t>
      </w:r>
      <w:r>
        <w:rPr>
          <w:rFonts w:ascii="仿宋" w:cs="仿宋" w:eastAsia="仿宋" w:hAnsi="仿宋" w:hint="eastAsia"/>
          <w:sz w:val="28"/>
          <w:szCs w:val="28"/>
        </w:rPr>
        <w:t>签署上述项目的报价文件、进行报价、签署合同和处理与之有关</w:t>
      </w:r>
      <w:r>
        <w:rPr>
          <w:rFonts w:ascii="仿宋" w:cs="仿宋" w:eastAsia="仿宋" w:hAnsi="仿宋" w:hint="eastAsia"/>
          <w:sz w:val="28"/>
          <w:szCs w:val="28"/>
          <w:lang w:val="zh-CN"/>
        </w:rPr>
        <w:t>的一切事务，</w:t>
      </w:r>
      <w:r>
        <w:rPr>
          <w:rFonts w:ascii="仿宋" w:cs="仿宋" w:eastAsia="仿宋" w:hAnsi="仿宋" w:hint="eastAsia"/>
          <w:snapToGrid w:val="false"/>
          <w:sz w:val="28"/>
          <w:szCs w:val="28"/>
        </w:rPr>
        <w:t>我及</w:t>
      </w:r>
      <w:r>
        <w:rPr>
          <w:rFonts w:ascii="仿宋" w:cs="仿宋" w:eastAsia="仿宋" w:hAnsi="仿宋" w:hint="eastAsia"/>
          <w:sz w:val="28"/>
          <w:szCs w:val="28"/>
          <w:u w:val="single"/>
        </w:rPr>
        <w:t xml:space="preserve">               （</w:t>
      </w:r>
      <w:r>
        <w:rPr>
          <w:rFonts w:ascii="仿宋" w:cs="仿宋" w:eastAsia="仿宋" w:hAnsi="仿宋" w:hint="eastAsia"/>
          <w:snapToGrid w:val="false"/>
          <w:sz w:val="28"/>
          <w:szCs w:val="28"/>
          <w:u w:val="single"/>
          <w:lang w:eastAsia="zh-CN"/>
        </w:rPr>
        <w:t>供应商</w:t>
      </w:r>
      <w:r>
        <w:rPr>
          <w:rFonts w:ascii="仿宋" w:cs="仿宋" w:eastAsia="仿宋" w:hAnsi="仿宋" w:hint="eastAsia"/>
          <w:snapToGrid w:val="false"/>
          <w:sz w:val="28"/>
          <w:szCs w:val="28"/>
          <w:u w:val="single"/>
        </w:rPr>
        <w:t>名称</w:t>
      </w:r>
      <w:r>
        <w:rPr>
          <w:rFonts w:ascii="仿宋" w:cs="仿宋" w:eastAsia="仿宋" w:hAnsi="仿宋" w:hint="eastAsia"/>
          <w:sz w:val="28"/>
          <w:szCs w:val="28"/>
          <w:u w:val="single"/>
        </w:rPr>
        <w:t>）</w:t>
      </w:r>
      <w:r>
        <w:rPr>
          <w:rFonts w:ascii="仿宋" w:cs="仿宋" w:eastAsia="仿宋" w:hAnsi="仿宋" w:hint="eastAsia"/>
          <w:sz w:val="28"/>
          <w:szCs w:val="28"/>
          <w:u w:val="single"/>
          <w:lang w:val="en-US" w:eastAsia="zh-CN"/>
        </w:rPr>
        <w:t xml:space="preserve">       </w:t>
      </w:r>
      <w:r>
        <w:rPr>
          <w:rFonts w:ascii="仿宋" w:cs="仿宋" w:eastAsia="仿宋" w:hAnsi="仿宋" w:hint="eastAsia"/>
          <w:snapToGrid w:val="false"/>
          <w:sz w:val="28"/>
          <w:szCs w:val="28"/>
        </w:rPr>
        <w:t>均予以承认。</w:t>
      </w:r>
    </w:p>
    <w:p>
      <w:pPr>
        <w:pStyle w:val="style0"/>
        <w:keepNext w:val="false"/>
        <w:keepLines w:val="false"/>
        <w:pageBreakBefore w:val="false"/>
        <w:widowControl w:val="false"/>
        <w:tabs>
          <w:tab w:val="left" w:leader="none" w:pos="0"/>
          <w:tab w:val="left" w:leader="none" w:pos="567"/>
          <w:tab w:val="left" w:leader="none" w:pos="993"/>
          <w:tab w:val="left" w:leader="none" w:pos="1135"/>
        </w:tabs>
        <w:kinsoku/>
        <w:wordWrap/>
        <w:overflowPunct/>
        <w:topLinePunct w:val="false"/>
        <w:autoSpaceDE/>
        <w:autoSpaceDN/>
        <w:bidi w:val="false"/>
        <w:adjustRightInd w:val="false"/>
        <w:snapToGrid w:val="false"/>
        <w:spacing w:lineRule="auto" w:line="360"/>
        <w:textAlignment w:val="auto"/>
        <w:rPr>
          <w:rFonts w:ascii="仿宋" w:cs="仿宋" w:eastAsia="仿宋" w:hAnsi="仿宋" w:hint="eastAsia"/>
          <w:snapToGrid w:val="false"/>
          <w:sz w:val="28"/>
          <w:szCs w:val="28"/>
        </w:rPr>
      </w:pPr>
      <w:r>
        <w:rPr>
          <w:rFonts w:ascii="仿宋" w:cs="仿宋" w:eastAsia="仿宋" w:hAnsi="仿宋" w:hint="eastAsia"/>
          <w:snapToGrid w:val="false"/>
          <w:sz w:val="28"/>
          <w:szCs w:val="28"/>
        </w:rPr>
        <w:t>委托代理人无转委权。</w:t>
      </w:r>
    </w:p>
    <w:p>
      <w:pPr>
        <w:pStyle w:val="style0"/>
        <w:keepNext w:val="false"/>
        <w:keepLines w:val="false"/>
        <w:pageBreakBefore w:val="false"/>
        <w:widowControl w:val="false"/>
        <w:tabs>
          <w:tab w:val="left" w:leader="none" w:pos="0"/>
          <w:tab w:val="left" w:leader="none" w:pos="567"/>
          <w:tab w:val="left" w:leader="none" w:pos="993"/>
          <w:tab w:val="left" w:leader="none" w:pos="1135"/>
        </w:tabs>
        <w:kinsoku/>
        <w:wordWrap/>
        <w:overflowPunct/>
        <w:topLinePunct w:val="false"/>
        <w:autoSpaceDE/>
        <w:autoSpaceDN/>
        <w:bidi w:val="false"/>
        <w:adjustRightInd w:val="false"/>
        <w:snapToGrid w:val="false"/>
        <w:spacing w:lineRule="auto" w:line="360"/>
        <w:textAlignment w:val="auto"/>
        <w:rPr>
          <w:rFonts w:ascii="仿宋" w:cs="仿宋" w:eastAsia="仿宋" w:hAnsi="仿宋" w:hint="eastAsia"/>
          <w:sz w:val="28"/>
          <w:szCs w:val="28"/>
        </w:rPr>
      </w:pPr>
      <w:r>
        <w:rPr>
          <w:rFonts w:ascii="仿宋" w:cs="仿宋" w:eastAsia="仿宋" w:hAnsi="仿宋" w:hint="eastAsia"/>
          <w:snapToGrid w:val="false"/>
          <w:sz w:val="28"/>
          <w:szCs w:val="28"/>
        </w:rPr>
        <w:t>特此委托。</w:t>
      </w:r>
    </w:p>
    <w:p>
      <w:pPr>
        <w:pStyle w:val="style0"/>
        <w:keepNext w:val="false"/>
        <w:keepLines w:val="false"/>
        <w:pageBreakBefore w:val="false"/>
        <w:widowControl w:val="false"/>
        <w:tabs>
          <w:tab w:val="left" w:leader="none" w:pos="0"/>
          <w:tab w:val="left" w:leader="none" w:pos="567"/>
          <w:tab w:val="left" w:leader="none" w:pos="993"/>
          <w:tab w:val="left" w:leader="none" w:pos="1135"/>
        </w:tabs>
        <w:kinsoku/>
        <w:wordWrap/>
        <w:overflowPunct/>
        <w:topLinePunct w:val="false"/>
        <w:autoSpaceDE/>
        <w:autoSpaceDN/>
        <w:bidi w:val="false"/>
        <w:adjustRightInd w:val="false"/>
        <w:snapToGrid w:val="false"/>
        <w:spacing w:lineRule="auto" w:line="360"/>
        <w:ind w:left="730" w:leftChars="304" w:firstLine="480"/>
        <w:textAlignment w:val="auto"/>
        <w:rPr>
          <w:rFonts w:ascii="仿宋" w:cs="仿宋" w:eastAsia="仿宋" w:hAnsi="仿宋" w:hint="eastAsia"/>
          <w:snapToGrid w:val="false"/>
          <w:sz w:val="28"/>
          <w:szCs w:val="28"/>
        </w:rPr>
      </w:pPr>
    </w:p>
    <w:p>
      <w:pPr>
        <w:pStyle w:val="style0"/>
        <w:keepNext w:val="false"/>
        <w:keepLines w:val="false"/>
        <w:pageBreakBefore w:val="false"/>
        <w:widowControl w:val="false"/>
        <w:tabs>
          <w:tab w:val="left" w:leader="none" w:pos="0"/>
          <w:tab w:val="left" w:leader="none" w:pos="567"/>
          <w:tab w:val="left" w:leader="none" w:pos="993"/>
          <w:tab w:val="left" w:leader="none" w:pos="1135"/>
        </w:tabs>
        <w:kinsoku/>
        <w:wordWrap/>
        <w:overflowPunct/>
        <w:topLinePunct w:val="false"/>
        <w:autoSpaceDE/>
        <w:autoSpaceDN/>
        <w:bidi w:val="false"/>
        <w:adjustRightInd w:val="false"/>
        <w:snapToGrid w:val="false"/>
        <w:spacing w:lineRule="auto" w:line="360"/>
        <w:ind w:firstLine="5040" w:firstLineChars="1800"/>
        <w:textAlignment w:val="auto"/>
        <w:rPr>
          <w:rFonts w:ascii="仿宋" w:cs="仿宋" w:eastAsia="仿宋" w:hAnsi="仿宋" w:hint="eastAsia"/>
          <w:sz w:val="28"/>
          <w:szCs w:val="28"/>
        </w:rPr>
      </w:pPr>
      <w:r>
        <w:rPr>
          <w:rFonts w:ascii="仿宋" w:cs="仿宋" w:eastAsia="仿宋" w:hAnsi="仿宋" w:hint="eastAsia"/>
          <w:snapToGrid w:val="false"/>
          <w:sz w:val="28"/>
          <w:szCs w:val="28"/>
          <w:lang w:eastAsia="zh-CN"/>
        </w:rPr>
        <w:t>供应商</w:t>
      </w:r>
      <w:r>
        <w:rPr>
          <w:rFonts w:ascii="仿宋" w:cs="仿宋" w:eastAsia="仿宋" w:hAnsi="仿宋" w:hint="eastAsia"/>
          <w:snapToGrid w:val="false"/>
          <w:sz w:val="28"/>
          <w:szCs w:val="28"/>
        </w:rPr>
        <w:t>名称：</w:t>
      </w:r>
      <w:r>
        <w:rPr>
          <w:rFonts w:ascii="仿宋" w:cs="仿宋" w:eastAsia="仿宋" w:hAnsi="仿宋" w:hint="eastAsia"/>
          <w:sz w:val="28"/>
          <w:szCs w:val="28"/>
        </w:rPr>
        <w:t>(</w:t>
      </w:r>
      <w:r>
        <w:rPr>
          <w:rFonts w:ascii="仿宋" w:cs="仿宋" w:eastAsia="仿宋" w:hAnsi="仿宋" w:hint="eastAsia"/>
          <w:snapToGrid w:val="false"/>
          <w:sz w:val="28"/>
          <w:szCs w:val="28"/>
        </w:rPr>
        <w:t>盖公章</w:t>
      </w:r>
      <w:r>
        <w:rPr>
          <w:rFonts w:ascii="仿宋" w:cs="仿宋" w:eastAsia="仿宋" w:hAnsi="仿宋" w:hint="eastAsia"/>
          <w:sz w:val="28"/>
          <w:szCs w:val="28"/>
        </w:rPr>
        <w:t>)</w:t>
      </w:r>
    </w:p>
    <w:p>
      <w:pPr>
        <w:pStyle w:val="style0"/>
        <w:keepNext w:val="false"/>
        <w:keepLines w:val="false"/>
        <w:pageBreakBefore w:val="false"/>
        <w:widowControl w:val="false"/>
        <w:tabs>
          <w:tab w:val="left" w:leader="none" w:pos="0"/>
          <w:tab w:val="left" w:leader="none" w:pos="567"/>
          <w:tab w:val="left" w:leader="none" w:pos="993"/>
          <w:tab w:val="left" w:leader="none" w:pos="1135"/>
        </w:tabs>
        <w:kinsoku/>
        <w:wordWrap/>
        <w:overflowPunct/>
        <w:topLinePunct w:val="false"/>
        <w:autoSpaceDE/>
        <w:autoSpaceDN/>
        <w:bidi w:val="false"/>
        <w:adjustRightInd w:val="false"/>
        <w:snapToGrid w:val="false"/>
        <w:spacing w:lineRule="auto" w:line="360"/>
        <w:ind w:firstLine="5040" w:firstLineChars="1800"/>
        <w:textAlignment w:val="auto"/>
        <w:rPr>
          <w:rFonts w:ascii="仿宋" w:cs="仿宋" w:eastAsia="仿宋" w:hAnsi="仿宋" w:hint="eastAsia"/>
          <w:sz w:val="28"/>
          <w:szCs w:val="28"/>
        </w:rPr>
      </w:pPr>
      <w:r>
        <w:rPr>
          <w:rFonts w:ascii="仿宋" w:cs="仿宋" w:eastAsia="仿宋" w:hAnsi="仿宋" w:hint="eastAsia"/>
          <w:snapToGrid w:val="false"/>
          <w:sz w:val="28"/>
          <w:szCs w:val="28"/>
        </w:rPr>
        <w:t>法定代表人：</w:t>
      </w:r>
      <w:r>
        <w:rPr>
          <w:rFonts w:ascii="仿宋" w:cs="仿宋" w:eastAsia="仿宋" w:hAnsi="仿宋" w:hint="eastAsia"/>
          <w:sz w:val="28"/>
          <w:szCs w:val="28"/>
        </w:rPr>
        <w:t>(</w:t>
      </w:r>
      <w:r>
        <w:rPr>
          <w:rFonts w:ascii="仿宋" w:cs="仿宋" w:eastAsia="仿宋" w:hAnsi="仿宋" w:hint="eastAsia"/>
          <w:snapToGrid w:val="false"/>
          <w:sz w:val="28"/>
          <w:szCs w:val="28"/>
        </w:rPr>
        <w:t>签字/盖章</w:t>
      </w:r>
      <w:r>
        <w:rPr>
          <w:rFonts w:ascii="仿宋" w:cs="仿宋" w:eastAsia="仿宋" w:hAnsi="仿宋" w:hint="eastAsia"/>
          <w:sz w:val="28"/>
          <w:szCs w:val="28"/>
        </w:rPr>
        <w:t xml:space="preserve">) </w:t>
      </w:r>
    </w:p>
    <w:p>
      <w:pPr>
        <w:pStyle w:val="style0"/>
        <w:keepNext w:val="false"/>
        <w:keepLines w:val="false"/>
        <w:pageBreakBefore w:val="false"/>
        <w:widowControl w:val="false"/>
        <w:kinsoku/>
        <w:wordWrap/>
        <w:overflowPunct/>
        <w:topLinePunct w:val="false"/>
        <w:autoSpaceDE/>
        <w:autoSpaceDN/>
        <w:bidi w:val="false"/>
        <w:snapToGrid w:val="false"/>
        <w:spacing w:lineRule="auto" w:line="360"/>
        <w:ind w:firstLine="5040" w:firstLineChars="1800"/>
        <w:textAlignment w:val="auto"/>
        <w:rPr>
          <w:rFonts w:ascii="仿宋" w:cs="仿宋" w:eastAsia="仿宋" w:hAnsi="仿宋" w:hint="eastAsia"/>
          <w:snapToGrid w:val="false"/>
          <w:sz w:val="28"/>
          <w:szCs w:val="28"/>
        </w:rPr>
      </w:pPr>
      <w:r>
        <w:rPr>
          <w:rFonts w:ascii="仿宋" w:cs="仿宋" w:eastAsia="仿宋" w:hAnsi="仿宋" w:hint="eastAsia"/>
          <w:snapToGrid w:val="false"/>
          <w:sz w:val="28"/>
          <w:szCs w:val="28"/>
        </w:rPr>
        <w:t>日期：</w:t>
      </w:r>
      <w:r>
        <w:rPr>
          <w:rFonts w:ascii="仿宋" w:cs="仿宋" w:eastAsia="仿宋" w:hAnsi="仿宋" w:hint="eastAsia"/>
          <w:sz w:val="28"/>
          <w:szCs w:val="28"/>
        </w:rPr>
        <w:t xml:space="preserve">   </w:t>
      </w:r>
      <w:r>
        <w:rPr>
          <w:rFonts w:ascii="仿宋" w:cs="仿宋" w:eastAsia="仿宋" w:hAnsi="仿宋" w:hint="eastAsia"/>
          <w:snapToGrid w:val="false"/>
          <w:sz w:val="28"/>
          <w:szCs w:val="28"/>
        </w:rPr>
        <w:t>年</w:t>
      </w:r>
      <w:r>
        <w:rPr>
          <w:rFonts w:ascii="仿宋" w:cs="仿宋" w:eastAsia="仿宋" w:hAnsi="仿宋" w:hint="eastAsia"/>
          <w:sz w:val="28"/>
          <w:szCs w:val="28"/>
        </w:rPr>
        <w:t xml:space="preserve">   </w:t>
      </w:r>
      <w:r>
        <w:rPr>
          <w:rFonts w:ascii="仿宋" w:cs="仿宋" w:eastAsia="仿宋" w:hAnsi="仿宋" w:hint="eastAsia"/>
          <w:snapToGrid w:val="false"/>
          <w:sz w:val="28"/>
          <w:szCs w:val="28"/>
        </w:rPr>
        <w:t>月</w:t>
      </w:r>
      <w:r>
        <w:rPr>
          <w:rFonts w:ascii="仿宋" w:cs="仿宋" w:eastAsia="仿宋" w:hAnsi="仿宋" w:hint="eastAsia"/>
          <w:sz w:val="28"/>
          <w:szCs w:val="28"/>
        </w:rPr>
        <w:t xml:space="preserve">   </w:t>
      </w:r>
      <w:r>
        <w:rPr>
          <w:rFonts w:ascii="仿宋" w:cs="仿宋" w:eastAsia="仿宋" w:hAnsi="仿宋" w:hint="eastAsia"/>
          <w:snapToGrid w:val="false"/>
          <w:sz w:val="28"/>
          <w:szCs w:val="28"/>
        </w:rPr>
        <w:t>日</w:t>
      </w:r>
    </w:p>
    <w:p>
      <w:pPr>
        <w:pStyle w:val="style0"/>
        <w:spacing w:lineRule="exact" w:line="400"/>
        <w:ind w:firstLine="482"/>
        <w:rPr>
          <w:rFonts w:ascii="仿宋" w:cs="仿宋" w:eastAsia="仿宋" w:hAnsi="仿宋" w:hint="eastAsia"/>
          <w:b/>
          <w:color w:val="ff0000"/>
          <w:sz w:val="28"/>
          <w:szCs w:val="28"/>
        </w:rPr>
      </w:pPr>
      <w:r>
        <w:rPr>
          <w:rFonts w:ascii="仿宋" w:cs="仿宋" w:eastAsia="仿宋" w:hAnsi="仿宋" w:hint="eastAsia"/>
          <w:b/>
          <w:sz w:val="28"/>
          <w:szCs w:val="28"/>
        </w:rPr>
        <w:t>注:</w:t>
      </w:r>
      <w:r>
        <w:rPr>
          <w:rFonts w:ascii="仿宋" w:cs="仿宋" w:eastAsia="仿宋" w:hAnsi="仿宋" w:hint="eastAsia"/>
          <w:b/>
          <w:sz w:val="28"/>
          <w:szCs w:val="28"/>
          <w:lang w:eastAsia="zh-CN"/>
        </w:rPr>
        <w:t>供应商</w:t>
      </w:r>
      <w:r>
        <w:rPr>
          <w:rFonts w:ascii="仿宋" w:cs="仿宋" w:eastAsia="仿宋" w:hAnsi="仿宋" w:hint="eastAsia"/>
          <w:b/>
          <w:sz w:val="28"/>
          <w:szCs w:val="28"/>
        </w:rPr>
        <w:t>委托代理人参加报价的，必须附委托代理人身份证复印件并加盖委托单位公章后装订在报价文件。</w:t>
      </w:r>
      <w:r>
        <w:rPr>
          <w:rFonts w:ascii="仿宋" w:cs="仿宋" w:eastAsia="仿宋" w:hAnsi="仿宋" w:hint="eastAsia"/>
          <w:b/>
          <w:color w:val="ff0000"/>
          <w:sz w:val="28"/>
          <w:szCs w:val="28"/>
        </w:rPr>
        <w:t>法定代表人直接参加</w:t>
      </w:r>
      <w:r>
        <w:rPr>
          <w:rFonts w:ascii="仿宋" w:cs="仿宋" w:eastAsia="仿宋" w:hAnsi="仿宋" w:hint="eastAsia"/>
          <w:b/>
          <w:color w:val="ff0000"/>
          <w:sz w:val="28"/>
          <w:szCs w:val="28"/>
          <w:lang w:val="en-US" w:eastAsia="zh-CN"/>
        </w:rPr>
        <w:t>报价</w:t>
      </w:r>
      <w:r>
        <w:rPr>
          <w:rFonts w:ascii="仿宋" w:cs="仿宋" w:eastAsia="仿宋" w:hAnsi="仿宋" w:hint="eastAsia"/>
          <w:b/>
          <w:color w:val="ff0000"/>
          <w:sz w:val="28"/>
          <w:szCs w:val="28"/>
        </w:rPr>
        <w:t>的，仅需填写“法定代表人资格证明”。</w:t>
      </w:r>
    </w:p>
    <w:p>
      <w:pPr>
        <w:pStyle w:val="style0"/>
        <w:autoSpaceDE w:val="false"/>
        <w:autoSpaceDN w:val="false"/>
        <w:adjustRightInd w:val="false"/>
        <w:ind w:firstLine="482"/>
        <w:rPr>
          <w:rFonts w:ascii="仿宋" w:cs="仿宋" w:eastAsia="仿宋" w:hAnsi="仿宋" w:hint="eastAsia"/>
          <w:b/>
          <w:szCs w:val="24"/>
          <w:lang w:val="zh-CN"/>
        </w:rPr>
      </w:pPr>
    </w:p>
    <w:tbl>
      <w:tblPr>
        <w:tblStyle w:val="style105"/>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899"/>
        <w:gridCol w:w="4600"/>
      </w:tblGrid>
      <w:tr>
        <w:trPr>
          <w:trHeight w:val="3181" w:hRule="atLeast"/>
          <w:jc w:val="center"/>
        </w:trPr>
        <w:tc>
          <w:tcPr>
            <w:tcW w:w="4899" w:type="dxa"/>
            <w:tcBorders>
              <w:top w:val="single" w:sz="4" w:space="0" w:color="auto"/>
              <w:left w:val="single" w:sz="4" w:space="0" w:color="auto"/>
              <w:bottom w:val="single" w:sz="4" w:space="0" w:color="auto"/>
              <w:right w:val="single" w:sz="4" w:space="0" w:color="auto"/>
            </w:tcBorders>
            <w:vAlign w:val="center"/>
          </w:tcPr>
          <w:p>
            <w:pPr>
              <w:pStyle w:val="style0"/>
              <w:spacing w:lineRule="exact" w:line="380"/>
              <w:ind w:firstLine="0" w:firstLineChars="0"/>
              <w:jc w:val="center"/>
              <w:rPr>
                <w:rFonts w:ascii="仿宋" w:cs="仿宋" w:eastAsia="仿宋" w:hAnsi="仿宋" w:hint="eastAsia"/>
                <w:b/>
                <w:sz w:val="28"/>
                <w:szCs w:val="24"/>
              </w:rPr>
            </w:pPr>
            <w:r>
              <w:rPr>
                <w:rFonts w:ascii="仿宋" w:cs="仿宋" w:eastAsia="仿宋" w:hAnsi="仿宋" w:hint="eastAsia"/>
                <w:b/>
                <w:sz w:val="28"/>
                <w:szCs w:val="28"/>
              </w:rPr>
              <w:t>身份证正面扫描件</w:t>
            </w:r>
          </w:p>
        </w:tc>
        <w:tc>
          <w:tcPr>
            <w:tcW w:w="4600" w:type="dxa"/>
            <w:tcBorders>
              <w:top w:val="single" w:sz="4" w:space="0" w:color="auto"/>
              <w:left w:val="single" w:sz="4" w:space="0" w:color="auto"/>
              <w:bottom w:val="single" w:sz="4" w:space="0" w:color="auto"/>
              <w:right w:val="single" w:sz="4" w:space="0" w:color="auto"/>
            </w:tcBorders>
            <w:vAlign w:val="center"/>
          </w:tcPr>
          <w:p>
            <w:pPr>
              <w:pStyle w:val="style0"/>
              <w:spacing w:lineRule="exact" w:line="380"/>
              <w:ind w:firstLine="562"/>
              <w:jc w:val="center"/>
              <w:rPr>
                <w:rFonts w:ascii="仿宋" w:cs="仿宋" w:eastAsia="仿宋" w:hAnsi="仿宋" w:hint="eastAsia"/>
                <w:b/>
                <w:sz w:val="28"/>
                <w:szCs w:val="24"/>
              </w:rPr>
            </w:pPr>
            <w:r>
              <w:rPr>
                <w:rFonts w:ascii="仿宋" w:cs="仿宋" w:eastAsia="仿宋" w:hAnsi="仿宋" w:hint="eastAsia"/>
                <w:b/>
                <w:sz w:val="28"/>
                <w:szCs w:val="28"/>
              </w:rPr>
              <w:t>身份证反面扫描件</w:t>
            </w:r>
          </w:p>
        </w:tc>
      </w:tr>
    </w:tbl>
    <w:p>
      <w:pPr>
        <w:pStyle w:val="style0"/>
        <w:rPr>
          <w:rFonts w:hint="eastAsia"/>
        </w:rPr>
      </w:pPr>
      <w:r>
        <w:rPr>
          <w:rFonts w:hint="eastAsia"/>
        </w:rPr>
        <w:br w:type="page"/>
      </w:r>
    </w:p>
    <w:p>
      <w:pPr>
        <w:pStyle w:val="style66"/>
        <w:rPr>
          <w:rFonts w:hint="eastAsia"/>
        </w:rPr>
        <w:sectPr>
          <w:pgSz w:w="11906" w:h="16838" w:orient="portrait"/>
          <w:pgMar w:top="1440" w:right="1800" w:bottom="1440" w:left="1800" w:header="851" w:footer="992" w:gutter="0"/>
          <w:cols w:space="425" w:num="1"/>
          <w:docGrid w:type="lines" w:linePitch="312" w:charSpace="0"/>
        </w:sectPr>
      </w:pPr>
    </w:p>
    <w:p>
      <w:pPr>
        <w:pStyle w:val="style2"/>
        <w:numPr>
          <w:ilvl w:val="0"/>
          <w:numId w:val="0"/>
        </w:numPr>
        <w:ind w:left="0" w:leftChars="0" w:firstLine="0" w:firstLineChars="0"/>
        <w:jc w:val="left"/>
        <w:rPr>
          <w:rFonts w:ascii="仿宋" w:cs="仿宋" w:eastAsia="仿宋" w:hAnsi="仿宋" w:hint="eastAsia"/>
          <w:b/>
          <w:bCs/>
          <w:kern w:val="2"/>
          <w:sz w:val="28"/>
          <w:szCs w:val="28"/>
          <w:lang w:val="en-US" w:bidi="ar-SA" w:eastAsia="zh-CN"/>
        </w:rPr>
        <w:sectPr>
          <w:pgSz w:w="11906" w:h="16838" w:orient="portrait"/>
          <w:pgMar w:top="1440" w:right="1800" w:bottom="1440" w:left="1800" w:header="851" w:footer="992" w:gutter="0"/>
          <w:cols w:space="425" w:num="1"/>
          <w:docGrid w:type="lines" w:linePitch="312" w:charSpace="0"/>
        </w:sectPr>
      </w:pPr>
      <w:r>
        <w:rPr>
          <w:rFonts w:ascii="仿宋" w:cs="仿宋" w:eastAsia="仿宋" w:hAnsi="仿宋" w:hint="eastAsia"/>
          <w:b/>
          <w:bCs/>
          <w:kern w:val="2"/>
          <w:sz w:val="28"/>
          <w:szCs w:val="28"/>
          <w:lang w:val="en-US" w:bidi="ar-SA" w:eastAsia="zh-CN"/>
        </w:rPr>
        <w:t>2.3、营业执照</w:t>
      </w:r>
    </w:p>
    <w:p>
      <w:pPr>
        <w:pStyle w:val="style2"/>
        <w:numPr>
          <w:ilvl w:val="0"/>
          <w:numId w:val="0"/>
        </w:numPr>
        <w:ind w:left="0" w:leftChars="0" w:firstLine="0" w:firstLineChars="0"/>
        <w:jc w:val="left"/>
        <w:rPr>
          <w:rFonts w:ascii="仿宋" w:cs="仿宋" w:eastAsia="仿宋" w:hAnsi="仿宋" w:hint="default"/>
          <w:b/>
          <w:bCs/>
          <w:kern w:val="2"/>
          <w:sz w:val="28"/>
          <w:szCs w:val="28"/>
          <w:lang w:val="en-US" w:bidi="ar-SA" w:eastAsia="zh-CN"/>
        </w:rPr>
        <w:sectPr>
          <w:pgSz w:w="11906" w:h="16838" w:orient="portrait"/>
          <w:pgMar w:top="1440" w:right="1800" w:bottom="1440" w:left="1800" w:header="851" w:footer="992" w:gutter="0"/>
          <w:cols w:space="425" w:num="1"/>
          <w:docGrid w:type="lines" w:linePitch="312" w:charSpace="0"/>
        </w:sectPr>
      </w:pPr>
      <w:r>
        <w:rPr>
          <w:rFonts w:ascii="仿宋" w:cs="仿宋" w:eastAsia="仿宋" w:hAnsi="仿宋" w:hint="eastAsia"/>
          <w:b/>
          <w:bCs/>
          <w:kern w:val="2"/>
          <w:sz w:val="28"/>
          <w:szCs w:val="28"/>
          <w:lang w:val="en-US" w:bidi="ar-SA" w:eastAsia="zh-CN"/>
        </w:rPr>
        <w:t>2.4、劳务资质</w:t>
      </w:r>
    </w:p>
    <w:tbl>
      <w:tblPr>
        <w:tblStyle w:val="style105"/>
        <w:tblW w:w="14271" w:type="dxa"/>
        <w:tblInd w:w="-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
      <w:tblGrid>
        <w:gridCol w:w="585"/>
        <w:gridCol w:w="1362"/>
        <w:gridCol w:w="4953"/>
        <w:gridCol w:w="442"/>
        <w:gridCol w:w="979"/>
        <w:gridCol w:w="880"/>
        <w:gridCol w:w="1731"/>
        <w:gridCol w:w="1629"/>
        <w:gridCol w:w="1710"/>
      </w:tblGrid>
      <w:tr>
        <w:trPr>
          <w:trHeight w:val="860" w:hRule="atLeast"/>
        </w:trPr>
        <w:tc>
          <w:tcPr>
            <w:tcW w:w="14271" w:type="dxa"/>
            <w:gridSpan w:val="9"/>
            <w:tcBorders>
              <w:top w:val="nil"/>
              <w:left w:val="nil"/>
              <w:bottom w:val="nil"/>
              <w:right w:val="nil"/>
            </w:tcBorders>
            <w:shd w:val="clear" w:color="auto" w:fill="auto"/>
            <w:vAlign w:val="center"/>
          </w:tcPr>
          <w:p>
            <w:pPr>
              <w:pStyle w:val="style0"/>
              <w:keepNext w:val="false"/>
              <w:keepLines w:val="false"/>
              <w:widowControl/>
              <w:suppressLineNumbers w:val="false"/>
              <w:jc w:val="center"/>
              <w:textAlignment w:val="center"/>
              <w:rPr>
                <w:rFonts w:ascii="方正小标宋_GBK" w:cs="方正小标宋_GBK" w:eastAsia="方正小标宋_GBK" w:hAnsi="方正小标宋_GBK"/>
                <w:i w:val="false"/>
                <w:iCs w:val="false"/>
                <w:color w:val="000000"/>
                <w:sz w:val="32"/>
                <w:szCs w:val="32"/>
                <w:u w:val="none"/>
              </w:rPr>
            </w:pPr>
            <w:r>
              <w:rPr>
                <w:rFonts w:ascii="方正小标宋_GBK" w:cs="方正小标宋_GBK" w:eastAsia="方正小标宋_GBK" w:hAnsi="方正小标宋_GBK" w:hint="eastAsia"/>
                <w:i w:val="false"/>
                <w:iCs w:val="false"/>
                <w:color w:val="000000"/>
                <w:kern w:val="0"/>
                <w:sz w:val="32"/>
                <w:szCs w:val="32"/>
                <w:u w:val="none"/>
                <w:lang w:val="en-US" w:eastAsia="zh-CN"/>
              </w:rPr>
              <w:t>三、清单报价表</w:t>
            </w:r>
          </w:p>
        </w:tc>
      </w:tr>
      <w:tr>
        <w:tblPrEx/>
        <w:trPr>
          <w:trHeight w:val="500" w:hRule="atLeast"/>
        </w:trPr>
        <w:tc>
          <w:tcPr>
            <w:tcW w:w="1947" w:type="dxa"/>
            <w:gridSpan w:val="2"/>
            <w:tcBorders>
              <w:top w:val="single" w:sz="8"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center"/>
              <w:textAlignment w:val="center"/>
              <w:rPr>
                <w:rFonts w:ascii="黑体" w:cs="黑体" w:eastAsia="黑体" w:hAnsi="宋体"/>
                <w:i w:val="false"/>
                <w:iCs w:val="false"/>
                <w:color w:val="000000"/>
                <w:sz w:val="24"/>
                <w:szCs w:val="24"/>
                <w:u w:val="none"/>
              </w:rPr>
            </w:pPr>
            <w:r>
              <w:rPr>
                <w:rFonts w:ascii="黑体" w:cs="黑体" w:eastAsia="黑体" w:hAnsi="宋体" w:hint="eastAsia"/>
                <w:i w:val="false"/>
                <w:iCs w:val="false"/>
                <w:color w:val="000000"/>
                <w:kern w:val="0"/>
                <w:sz w:val="24"/>
                <w:szCs w:val="24"/>
                <w:u w:val="none"/>
                <w:lang w:val="en-US" w:eastAsia="zh-CN"/>
              </w:rPr>
              <w:t>询价单位</w:t>
            </w:r>
          </w:p>
        </w:tc>
        <w:tc>
          <w:tcPr>
            <w:tcW w:w="5395" w:type="dxa"/>
            <w:gridSpan w:val="2"/>
            <w:tcBorders>
              <w:top w:val="single" w:sz="8" w:space="0" w:color="000000"/>
              <w:left w:val="nil"/>
              <w:bottom w:val="single" w:sz="4" w:space="0" w:color="000000"/>
              <w:right w:val="nil"/>
            </w:tcBorders>
            <w:shd w:val="clear" w:color="auto" w:fill="auto"/>
            <w:vAlign w:val="center"/>
          </w:tcPr>
          <w:p>
            <w:pPr>
              <w:pStyle w:val="style0"/>
              <w:keepNext w:val="false"/>
              <w:keepLines w:val="false"/>
              <w:widowControl/>
              <w:suppressLineNumbers w:val="false"/>
              <w:jc w:val="center"/>
              <w:textAlignment w:val="center"/>
              <w:rPr>
                <w:rFonts w:ascii="黑体" w:cs="黑体" w:eastAsia="黑体" w:hAnsi="宋体" w:hint="eastAsia"/>
                <w:i w:val="false"/>
                <w:iCs w:val="false"/>
                <w:color w:val="000000"/>
                <w:sz w:val="24"/>
                <w:szCs w:val="24"/>
                <w:u w:val="none"/>
              </w:rPr>
            </w:pPr>
            <w:r>
              <w:rPr>
                <w:rFonts w:ascii="黑体" w:cs="黑体" w:eastAsia="黑体" w:hAnsi="宋体" w:hint="eastAsia"/>
                <w:i w:val="false"/>
                <w:iCs w:val="false"/>
                <w:color w:val="000000"/>
                <w:kern w:val="0"/>
                <w:sz w:val="24"/>
                <w:szCs w:val="24"/>
                <w:u w:val="none"/>
                <w:lang w:val="en-US" w:eastAsia="zh-CN"/>
              </w:rPr>
              <w:t>江苏省淮安市保安服务有限公司</w:t>
            </w:r>
          </w:p>
        </w:tc>
        <w:tc>
          <w:tcPr>
            <w:tcW w:w="1859" w:type="dxa"/>
            <w:gridSpan w:val="2"/>
            <w:tcBorders>
              <w:top w:val="single" w:sz="8"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center"/>
              <w:textAlignment w:val="center"/>
              <w:rPr>
                <w:rFonts w:ascii="宋体" w:cs="宋体" w:eastAsia="宋体" w:hAnsi="宋体" w:hint="eastAsia"/>
                <w:i w:val="false"/>
                <w:iCs w:val="false"/>
                <w:color w:val="ff0000"/>
                <w:sz w:val="22"/>
                <w:szCs w:val="22"/>
                <w:u w:val="none"/>
              </w:rPr>
            </w:pPr>
            <w:r>
              <w:rPr>
                <w:rFonts w:ascii="黑体" w:cs="黑体" w:eastAsia="黑体" w:hAnsi="宋体" w:hint="eastAsia"/>
                <w:i w:val="false"/>
                <w:iCs w:val="false"/>
                <w:color w:val="000000"/>
                <w:kern w:val="0"/>
                <w:sz w:val="24"/>
                <w:szCs w:val="24"/>
                <w:u w:val="none"/>
                <w:lang w:val="en-US" w:eastAsia="zh-CN"/>
              </w:rPr>
              <w:t>报价单位</w:t>
            </w:r>
          </w:p>
        </w:tc>
        <w:tc>
          <w:tcPr>
            <w:tcW w:w="5070" w:type="dxa"/>
            <w:gridSpan w:val="3"/>
            <w:tcBorders>
              <w:top w:val="single" w:sz="8"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ff0000"/>
                <w:kern w:val="0"/>
                <w:sz w:val="22"/>
                <w:szCs w:val="22"/>
                <w:u w:val="none"/>
                <w:lang w:val="en-US" w:eastAsia="zh-CN"/>
              </w:rPr>
            </w:pPr>
            <w:r>
              <w:rPr>
                <w:rFonts w:ascii="宋体" w:cs="宋体" w:hAnsi="宋体" w:hint="eastAsia"/>
                <w:i w:val="false"/>
                <w:iCs w:val="false"/>
                <w:color w:val="ff0000"/>
                <w:kern w:val="0"/>
                <w:sz w:val="22"/>
                <w:szCs w:val="22"/>
                <w:u w:val="none"/>
                <w:lang w:val="en-US" w:eastAsia="zh-CN"/>
              </w:rPr>
              <w:t xml:space="preserve">                       </w:t>
            </w:r>
            <w:r>
              <w:rPr>
                <w:rFonts w:ascii="宋体" w:cs="宋体" w:eastAsia="宋体" w:hAnsi="宋体" w:hint="eastAsia"/>
                <w:i w:val="false"/>
                <w:iCs w:val="false"/>
                <w:color w:val="ff0000"/>
                <w:kern w:val="0"/>
                <w:sz w:val="22"/>
                <w:szCs w:val="22"/>
                <w:u w:val="none"/>
                <w:lang w:val="en-US" w:eastAsia="zh-CN"/>
              </w:rPr>
              <w:t>（盖章）</w:t>
            </w:r>
          </w:p>
        </w:tc>
      </w:tr>
      <w:tr>
        <w:tblPrEx/>
        <w:trPr>
          <w:trHeight w:val="500" w:hRule="atLeast"/>
        </w:trPr>
        <w:tc>
          <w:tcPr>
            <w:tcW w:w="1947" w:type="dxa"/>
            <w:gridSpan w:val="2"/>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center"/>
              <w:textAlignment w:val="center"/>
              <w:rPr>
                <w:rFonts w:ascii="黑体" w:cs="黑体" w:eastAsia="黑体" w:hAnsi="宋体" w:hint="eastAsia"/>
                <w:i w:val="false"/>
                <w:iCs w:val="false"/>
                <w:color w:val="000000"/>
                <w:sz w:val="24"/>
                <w:szCs w:val="24"/>
                <w:u w:val="none"/>
              </w:rPr>
            </w:pPr>
            <w:r>
              <w:rPr>
                <w:rFonts w:ascii="黑体" w:cs="黑体" w:eastAsia="黑体" w:hAnsi="宋体" w:hint="eastAsia"/>
                <w:i w:val="false"/>
                <w:iCs w:val="false"/>
                <w:color w:val="000000"/>
                <w:kern w:val="0"/>
                <w:sz w:val="24"/>
                <w:szCs w:val="24"/>
                <w:u w:val="none"/>
                <w:lang w:val="en-US" w:eastAsia="zh-CN"/>
              </w:rPr>
              <w:t>联系人</w:t>
            </w:r>
          </w:p>
        </w:tc>
        <w:tc>
          <w:tcPr>
            <w:tcW w:w="5395" w:type="dxa"/>
            <w:gridSpan w:val="2"/>
            <w:tcBorders>
              <w:top w:val="single" w:sz="4" w:space="0" w:color="000000"/>
              <w:left w:val="nil"/>
              <w:bottom w:val="single" w:sz="4" w:space="0" w:color="000000"/>
              <w:right w:val="nil"/>
            </w:tcBorders>
            <w:shd w:val="clear" w:color="auto" w:fill="auto"/>
            <w:vAlign w:val="center"/>
          </w:tcPr>
          <w:p>
            <w:pPr>
              <w:pStyle w:val="style0"/>
              <w:jc w:val="center"/>
              <w:rPr>
                <w:rFonts w:ascii="黑体" w:cs="黑体" w:eastAsia="黑体" w:hAnsi="宋体" w:hint="eastAsia"/>
                <w:i w:val="false"/>
                <w:iCs w:val="false"/>
                <w:color w:val="000000"/>
                <w:sz w:val="24"/>
                <w:szCs w:val="24"/>
                <w:u w:val="none"/>
              </w:rPr>
            </w:pPr>
          </w:p>
        </w:tc>
        <w:tc>
          <w:tcPr>
            <w:tcW w:w="18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center"/>
              <w:textAlignment w:val="center"/>
              <w:rPr>
                <w:rFonts w:ascii="宋体" w:cs="宋体" w:eastAsia="宋体" w:hAnsi="宋体" w:hint="eastAsia"/>
                <w:i w:val="false"/>
                <w:iCs w:val="false"/>
                <w:color w:val="ff0000"/>
                <w:sz w:val="22"/>
                <w:szCs w:val="22"/>
                <w:u w:val="none"/>
              </w:rPr>
            </w:pPr>
            <w:r>
              <w:rPr>
                <w:rFonts w:ascii="黑体" w:cs="黑体" w:eastAsia="黑体" w:hAnsi="宋体" w:hint="eastAsia"/>
                <w:i w:val="false"/>
                <w:iCs w:val="false"/>
                <w:color w:val="000000"/>
                <w:kern w:val="0"/>
                <w:sz w:val="24"/>
                <w:szCs w:val="24"/>
                <w:u w:val="none"/>
                <w:lang w:val="en-US" w:eastAsia="zh-CN"/>
              </w:rPr>
              <w:t>联系人</w:t>
            </w:r>
          </w:p>
        </w:tc>
        <w:tc>
          <w:tcPr>
            <w:tcW w:w="507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ff0000"/>
                <w:kern w:val="0"/>
                <w:sz w:val="22"/>
                <w:szCs w:val="22"/>
                <w:u w:val="none"/>
                <w:lang w:val="en-US" w:eastAsia="zh-CN"/>
              </w:rPr>
            </w:pPr>
          </w:p>
        </w:tc>
      </w:tr>
      <w:tr>
        <w:tblPrEx/>
        <w:trPr>
          <w:trHeight w:val="500" w:hRule="atLeast"/>
        </w:trPr>
        <w:tc>
          <w:tcPr>
            <w:tcW w:w="1947" w:type="dxa"/>
            <w:gridSpan w:val="2"/>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center"/>
              <w:textAlignment w:val="center"/>
              <w:rPr>
                <w:rFonts w:ascii="黑体" w:cs="黑体" w:eastAsia="黑体" w:hAnsi="宋体" w:hint="eastAsia"/>
                <w:i w:val="false"/>
                <w:iCs w:val="false"/>
                <w:color w:val="000000"/>
                <w:sz w:val="24"/>
                <w:szCs w:val="24"/>
                <w:u w:val="none"/>
              </w:rPr>
            </w:pPr>
            <w:r>
              <w:rPr>
                <w:rFonts w:ascii="黑体" w:cs="黑体" w:eastAsia="黑体" w:hAnsi="宋体" w:hint="eastAsia"/>
                <w:i w:val="false"/>
                <w:iCs w:val="false"/>
                <w:color w:val="000000"/>
                <w:kern w:val="0"/>
                <w:sz w:val="24"/>
                <w:szCs w:val="24"/>
                <w:u w:val="none"/>
                <w:lang w:val="en-US" w:eastAsia="zh-CN"/>
              </w:rPr>
              <w:t>电话</w:t>
            </w:r>
          </w:p>
        </w:tc>
        <w:tc>
          <w:tcPr>
            <w:tcW w:w="5395" w:type="dxa"/>
            <w:gridSpan w:val="2"/>
            <w:tcBorders>
              <w:top w:val="single" w:sz="4" w:space="0" w:color="000000"/>
              <w:left w:val="nil"/>
              <w:bottom w:val="single" w:sz="4" w:space="0" w:color="000000"/>
              <w:right w:val="nil"/>
            </w:tcBorders>
            <w:shd w:val="clear" w:color="auto" w:fill="auto"/>
            <w:vAlign w:val="center"/>
          </w:tcPr>
          <w:p>
            <w:pPr>
              <w:pStyle w:val="style0"/>
              <w:jc w:val="center"/>
              <w:rPr>
                <w:rFonts w:ascii="黑体" w:cs="黑体" w:eastAsia="黑体" w:hAnsi="宋体" w:hint="eastAsia"/>
                <w:i w:val="false"/>
                <w:iCs w:val="false"/>
                <w:color w:val="000000"/>
                <w:sz w:val="24"/>
                <w:szCs w:val="24"/>
                <w:u w:val="none"/>
              </w:rPr>
            </w:pPr>
          </w:p>
        </w:tc>
        <w:tc>
          <w:tcPr>
            <w:tcW w:w="18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center"/>
              <w:textAlignment w:val="center"/>
              <w:rPr>
                <w:rFonts w:ascii="宋体" w:cs="宋体" w:eastAsia="宋体" w:hAnsi="宋体" w:hint="eastAsia"/>
                <w:i w:val="false"/>
                <w:iCs w:val="false"/>
                <w:color w:val="ff0000"/>
                <w:sz w:val="22"/>
                <w:szCs w:val="22"/>
                <w:u w:val="none"/>
              </w:rPr>
            </w:pPr>
            <w:r>
              <w:rPr>
                <w:rFonts w:ascii="黑体" w:cs="黑体" w:eastAsia="黑体" w:hAnsi="宋体" w:hint="eastAsia"/>
                <w:i w:val="false"/>
                <w:iCs w:val="false"/>
                <w:color w:val="000000"/>
                <w:kern w:val="0"/>
                <w:sz w:val="24"/>
                <w:szCs w:val="24"/>
                <w:u w:val="none"/>
                <w:lang w:val="en-US" w:eastAsia="zh-CN"/>
              </w:rPr>
              <w:t>电话</w:t>
            </w:r>
          </w:p>
        </w:tc>
        <w:tc>
          <w:tcPr>
            <w:tcW w:w="507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ff0000"/>
                <w:kern w:val="0"/>
                <w:sz w:val="22"/>
                <w:szCs w:val="22"/>
                <w:u w:val="none"/>
                <w:lang w:val="en-US" w:eastAsia="zh-CN"/>
              </w:rPr>
            </w:pPr>
          </w:p>
        </w:tc>
      </w:tr>
      <w:tr>
        <w:tblPrEx/>
        <w:trPr>
          <w:trHeight w:val="500" w:hRule="atLeast"/>
        </w:trPr>
        <w:tc>
          <w:tcPr>
            <w:tcW w:w="1947" w:type="dxa"/>
            <w:gridSpan w:val="2"/>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center"/>
              <w:textAlignment w:val="center"/>
              <w:rPr>
                <w:rFonts w:ascii="黑体" w:cs="黑体" w:eastAsia="黑体" w:hAnsi="宋体" w:hint="eastAsia"/>
                <w:i w:val="false"/>
                <w:iCs w:val="false"/>
                <w:color w:val="000000"/>
                <w:sz w:val="24"/>
                <w:szCs w:val="24"/>
                <w:u w:val="none"/>
              </w:rPr>
            </w:pPr>
            <w:r>
              <w:rPr>
                <w:rFonts w:ascii="黑体" w:cs="黑体" w:eastAsia="黑体" w:hAnsi="宋体" w:hint="eastAsia"/>
                <w:i w:val="false"/>
                <w:iCs w:val="false"/>
                <w:color w:val="000000"/>
                <w:kern w:val="0"/>
                <w:sz w:val="24"/>
                <w:szCs w:val="24"/>
                <w:u w:val="none"/>
                <w:lang w:val="en-US" w:eastAsia="zh-CN"/>
              </w:rPr>
              <w:t>邮箱</w:t>
            </w:r>
          </w:p>
        </w:tc>
        <w:tc>
          <w:tcPr>
            <w:tcW w:w="5395" w:type="dxa"/>
            <w:gridSpan w:val="2"/>
            <w:tcBorders>
              <w:top w:val="single" w:sz="4" w:space="0" w:color="000000"/>
              <w:left w:val="nil"/>
              <w:bottom w:val="single" w:sz="4" w:space="0" w:color="000000"/>
              <w:right w:val="nil"/>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0000ff"/>
                <w:sz w:val="22"/>
                <w:szCs w:val="22"/>
                <w:u w:val="single"/>
              </w:rPr>
            </w:pPr>
            <w:r>
              <w:rPr>
                <w:rFonts w:ascii="宋体" w:cs="宋体" w:eastAsia="宋体" w:hAnsi="宋体" w:hint="eastAsia"/>
                <w:i w:val="false"/>
                <w:iCs w:val="false"/>
                <w:kern w:val="0"/>
                <w:sz w:val="22"/>
                <w:szCs w:val="22"/>
                <w:u w:val="single"/>
                <w:lang w:val="en-US" w:eastAsia="zh-CN"/>
              </w:rPr>
              <w:t>HABAccb@163.com</w:t>
            </w:r>
          </w:p>
        </w:tc>
        <w:tc>
          <w:tcPr>
            <w:tcW w:w="18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center"/>
              <w:textAlignment w:val="center"/>
              <w:rPr>
                <w:rFonts w:ascii="宋体" w:cs="宋体" w:eastAsia="宋体" w:hAnsi="宋体" w:hint="eastAsia"/>
                <w:i w:val="false"/>
                <w:iCs w:val="false"/>
                <w:color w:val="ff0000"/>
                <w:sz w:val="22"/>
                <w:szCs w:val="22"/>
                <w:u w:val="none"/>
              </w:rPr>
            </w:pPr>
            <w:r>
              <w:rPr>
                <w:rFonts w:ascii="黑体" w:cs="黑体" w:eastAsia="黑体" w:hAnsi="宋体" w:hint="eastAsia"/>
                <w:i w:val="false"/>
                <w:iCs w:val="false"/>
                <w:color w:val="000000"/>
                <w:kern w:val="0"/>
                <w:sz w:val="24"/>
                <w:szCs w:val="24"/>
                <w:u w:val="none"/>
                <w:lang w:val="en-US" w:eastAsia="zh-CN"/>
              </w:rPr>
              <w:t>邮箱</w:t>
            </w:r>
          </w:p>
        </w:tc>
        <w:tc>
          <w:tcPr>
            <w:tcW w:w="507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ff0000"/>
                <w:kern w:val="0"/>
                <w:sz w:val="22"/>
                <w:szCs w:val="22"/>
                <w:u w:val="none"/>
                <w:lang w:val="en-US" w:eastAsia="zh-CN"/>
              </w:rPr>
            </w:pPr>
          </w:p>
        </w:tc>
      </w:tr>
      <w:tr>
        <w:tblPrEx/>
        <w:trPr>
          <w:trHeight w:val="500" w:hRule="atLeast"/>
        </w:trPr>
        <w:tc>
          <w:tcPr>
            <w:tcW w:w="1947" w:type="dxa"/>
            <w:gridSpan w:val="2"/>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jc w:val="center"/>
              <w:rPr>
                <w:rFonts w:ascii="黑体" w:cs="黑体" w:eastAsia="黑体" w:hAnsi="宋体" w:hint="eastAsia"/>
                <w:i w:val="false"/>
                <w:iCs w:val="false"/>
                <w:color w:val="000000"/>
                <w:sz w:val="24"/>
                <w:szCs w:val="24"/>
                <w:u w:val="none"/>
              </w:rPr>
            </w:pPr>
          </w:p>
        </w:tc>
        <w:tc>
          <w:tcPr>
            <w:tcW w:w="5395" w:type="dxa"/>
            <w:gridSpan w:val="2"/>
            <w:tcBorders>
              <w:top w:val="single" w:sz="4" w:space="0" w:color="000000"/>
              <w:left w:val="nil"/>
              <w:bottom w:val="single" w:sz="4" w:space="0" w:color="000000"/>
              <w:right w:val="nil"/>
            </w:tcBorders>
            <w:shd w:val="clear" w:color="auto" w:fill="auto"/>
            <w:vAlign w:val="center"/>
          </w:tcPr>
          <w:p>
            <w:pPr>
              <w:pStyle w:val="style0"/>
              <w:jc w:val="center"/>
              <w:rPr>
                <w:rFonts w:ascii="黑体" w:cs="黑体" w:eastAsia="黑体" w:hAnsi="宋体" w:hint="eastAsia"/>
                <w:i w:val="false"/>
                <w:iCs w:val="false"/>
                <w:color w:val="000000"/>
                <w:sz w:val="24"/>
                <w:szCs w:val="24"/>
                <w:u w:val="none"/>
              </w:rPr>
            </w:pPr>
          </w:p>
        </w:tc>
        <w:tc>
          <w:tcPr>
            <w:tcW w:w="18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center"/>
              <w:textAlignment w:val="center"/>
              <w:rPr>
                <w:rFonts w:ascii="宋体" w:cs="宋体" w:eastAsia="宋体" w:hAnsi="宋体" w:hint="eastAsia"/>
                <w:i w:val="false"/>
                <w:iCs w:val="false"/>
                <w:color w:val="ff0000"/>
                <w:sz w:val="22"/>
                <w:szCs w:val="22"/>
                <w:u w:val="none"/>
              </w:rPr>
            </w:pPr>
            <w:r>
              <w:rPr>
                <w:rFonts w:ascii="黑体" w:cs="黑体" w:eastAsia="黑体" w:hAnsi="宋体" w:hint="eastAsia"/>
                <w:i w:val="false"/>
                <w:iCs w:val="false"/>
                <w:color w:val="000000"/>
                <w:kern w:val="0"/>
                <w:sz w:val="24"/>
                <w:szCs w:val="24"/>
                <w:u w:val="none"/>
                <w:lang w:val="en-US" w:eastAsia="zh-CN"/>
              </w:rPr>
              <w:t>报价日期</w:t>
            </w:r>
          </w:p>
        </w:tc>
        <w:tc>
          <w:tcPr>
            <w:tcW w:w="507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宋体" w:cs="宋体" w:eastAsia="宋体" w:hAnsi="宋体" w:hint="eastAsia"/>
                <w:i w:val="false"/>
                <w:iCs w:val="false"/>
                <w:color w:val="ff0000"/>
                <w:kern w:val="0"/>
                <w:sz w:val="22"/>
                <w:szCs w:val="22"/>
                <w:u w:val="none"/>
                <w:lang w:val="en-US" w:eastAsia="zh-CN"/>
              </w:rPr>
            </w:pPr>
          </w:p>
        </w:tc>
      </w:tr>
      <w:tr>
        <w:tblPrEx/>
        <w:trPr>
          <w:trHeight w:val="480" w:hRule="atLeast"/>
        </w:trPr>
        <w:tc>
          <w:tcPr>
            <w:tcW w:w="585"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黑体" w:cs="黑体" w:eastAsia="黑体" w:hAnsi="宋体" w:hint="eastAsia"/>
                <w:i w:val="false"/>
                <w:iCs w:val="false"/>
                <w:color w:val="000000"/>
                <w:sz w:val="24"/>
                <w:szCs w:val="24"/>
                <w:u w:val="none"/>
              </w:rPr>
            </w:pPr>
            <w:r>
              <w:rPr>
                <w:rFonts w:ascii="黑体" w:cs="黑体" w:eastAsia="黑体" w:hAnsi="宋体" w:hint="eastAsia"/>
                <w:i w:val="false"/>
                <w:iCs w:val="false"/>
                <w:color w:val="000000"/>
                <w:kern w:val="0"/>
                <w:sz w:val="24"/>
                <w:szCs w:val="24"/>
                <w:u w:val="none"/>
                <w:lang w:val="en-US" w:eastAsia="zh-CN"/>
              </w:rPr>
              <w:t>序号</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黑体" w:cs="黑体" w:eastAsia="黑体" w:hAnsi="宋体" w:hint="eastAsia"/>
                <w:i w:val="false"/>
                <w:iCs w:val="false"/>
                <w:color w:val="000000"/>
                <w:sz w:val="24"/>
                <w:szCs w:val="24"/>
                <w:u w:val="none"/>
              </w:rPr>
            </w:pPr>
            <w:r>
              <w:rPr>
                <w:rFonts w:ascii="黑体" w:cs="黑体" w:eastAsia="黑体" w:hAnsi="宋体" w:hint="eastAsia"/>
                <w:i w:val="false"/>
                <w:iCs w:val="false"/>
                <w:color w:val="000000"/>
                <w:kern w:val="0"/>
                <w:sz w:val="24"/>
                <w:szCs w:val="24"/>
                <w:u w:val="none"/>
                <w:lang w:val="en-US" w:eastAsia="zh-CN"/>
              </w:rPr>
              <w:t>项目名称</w:t>
            </w:r>
          </w:p>
        </w:tc>
        <w:tc>
          <w:tcPr>
            <w:tcW w:w="539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黑体" w:cs="黑体" w:eastAsia="黑体" w:hAnsi="宋体" w:hint="eastAsia"/>
                <w:i w:val="false"/>
                <w:iCs w:val="false"/>
                <w:color w:val="000000"/>
                <w:sz w:val="24"/>
                <w:szCs w:val="24"/>
                <w:u w:val="none"/>
              </w:rPr>
            </w:pPr>
            <w:r>
              <w:rPr>
                <w:rFonts w:ascii="黑体" w:cs="黑体" w:eastAsia="黑体" w:hAnsi="宋体" w:hint="eastAsia"/>
                <w:i w:val="false"/>
                <w:iCs w:val="false"/>
                <w:color w:val="000000"/>
                <w:kern w:val="0"/>
                <w:sz w:val="24"/>
                <w:szCs w:val="24"/>
                <w:u w:val="none"/>
                <w:lang w:val="en-US" w:eastAsia="zh-CN"/>
              </w:rPr>
              <w:t>技术参数</w:t>
            </w:r>
          </w:p>
        </w:tc>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黑体" w:cs="黑体" w:eastAsia="黑体" w:hAnsi="宋体" w:hint="eastAsia"/>
                <w:i w:val="false"/>
                <w:iCs w:val="false"/>
                <w:color w:val="000000"/>
                <w:sz w:val="24"/>
                <w:szCs w:val="24"/>
                <w:u w:val="none"/>
              </w:rPr>
            </w:pPr>
            <w:r>
              <w:rPr>
                <w:rFonts w:ascii="黑体" w:cs="黑体" w:eastAsia="黑体" w:hAnsi="宋体" w:hint="eastAsia"/>
                <w:i w:val="false"/>
                <w:iCs w:val="false"/>
                <w:color w:val="000000"/>
                <w:kern w:val="0"/>
                <w:sz w:val="24"/>
                <w:szCs w:val="24"/>
                <w:u w:val="none"/>
                <w:lang w:val="en-US" w:eastAsia="zh-CN"/>
              </w:rPr>
              <w:t>单位</w:t>
            </w:r>
          </w:p>
        </w:tc>
        <w:tc>
          <w:tcPr>
            <w:tcW w:w="8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黑体" w:cs="黑体" w:eastAsia="黑体" w:hAnsi="宋体" w:hint="eastAsia"/>
                <w:i w:val="false"/>
                <w:iCs w:val="false"/>
                <w:color w:val="000000"/>
                <w:sz w:val="24"/>
                <w:szCs w:val="24"/>
                <w:u w:val="none"/>
              </w:rPr>
            </w:pPr>
            <w:r>
              <w:rPr>
                <w:rFonts w:ascii="黑体" w:cs="黑体" w:eastAsia="黑体" w:hAnsi="宋体" w:hint="eastAsia"/>
                <w:i w:val="false"/>
                <w:iCs w:val="false"/>
                <w:color w:val="000000"/>
                <w:kern w:val="0"/>
                <w:sz w:val="24"/>
                <w:szCs w:val="24"/>
                <w:u w:val="none"/>
                <w:lang w:val="en-US" w:eastAsia="zh-CN"/>
              </w:rPr>
              <w:t>数量</w:t>
            </w:r>
          </w:p>
        </w:tc>
        <w:tc>
          <w:tcPr>
            <w:tcW w:w="33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黑体" w:cs="黑体" w:eastAsia="黑体" w:hAnsi="宋体" w:hint="eastAsia"/>
                <w:i w:val="false"/>
                <w:iCs w:val="false"/>
                <w:color w:val="000000"/>
                <w:sz w:val="24"/>
                <w:szCs w:val="24"/>
                <w:u w:val="none"/>
              </w:rPr>
            </w:pPr>
            <w:r>
              <w:rPr>
                <w:rFonts w:ascii="黑体" w:cs="黑体" w:eastAsia="黑体" w:hAnsi="宋体" w:hint="eastAsia"/>
                <w:i w:val="false"/>
                <w:iCs w:val="false"/>
                <w:color w:val="000000"/>
                <w:kern w:val="0"/>
                <w:sz w:val="24"/>
                <w:szCs w:val="24"/>
                <w:u w:val="none"/>
                <w:lang w:val="en-US" w:eastAsia="zh-CN"/>
              </w:rPr>
              <w:t>金额（元）</w:t>
            </w:r>
          </w:p>
        </w:tc>
        <w:tc>
          <w:tcPr>
            <w:tcW w:w="1710"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pPr>
              <w:pStyle w:val="style0"/>
              <w:keepNext w:val="false"/>
              <w:keepLines w:val="false"/>
              <w:widowControl/>
              <w:suppressLineNumbers w:val="false"/>
              <w:ind w:left="0" w:leftChars="0" w:firstLine="0" w:firstLineChars="0"/>
              <w:jc w:val="center"/>
              <w:textAlignment w:val="center"/>
              <w:rPr>
                <w:rFonts w:ascii="黑体" w:cs="黑体" w:eastAsia="黑体" w:hAnsi="宋体" w:hint="eastAsia"/>
                <w:i w:val="false"/>
                <w:iCs w:val="false"/>
                <w:color w:val="000000"/>
                <w:kern w:val="0"/>
                <w:sz w:val="24"/>
                <w:szCs w:val="24"/>
                <w:u w:val="none"/>
                <w:lang w:val="en-US" w:eastAsia="zh-CN"/>
              </w:rPr>
            </w:pPr>
            <w:r>
              <w:rPr>
                <w:rFonts w:ascii="黑体" w:cs="黑体" w:eastAsia="黑体" w:hAnsi="宋体" w:hint="eastAsia"/>
                <w:i w:val="false"/>
                <w:iCs w:val="false"/>
                <w:color w:val="000000"/>
                <w:kern w:val="0"/>
                <w:sz w:val="24"/>
                <w:szCs w:val="24"/>
                <w:u w:val="none"/>
                <w:lang w:val="en-US" w:eastAsia="zh-CN"/>
              </w:rPr>
              <w:t>是否满足</w:t>
            </w:r>
          </w:p>
          <w:p>
            <w:pPr>
              <w:pStyle w:val="style0"/>
              <w:keepNext w:val="false"/>
              <w:keepLines w:val="false"/>
              <w:widowControl/>
              <w:suppressLineNumbers w:val="false"/>
              <w:ind w:left="0" w:leftChars="0" w:firstLine="0" w:firstLineChars="0"/>
              <w:jc w:val="center"/>
              <w:textAlignment w:val="center"/>
              <w:rPr>
                <w:rFonts w:ascii="黑体" w:cs="黑体" w:eastAsia="黑体" w:hAnsi="宋体" w:hint="eastAsia"/>
                <w:i w:val="false"/>
                <w:iCs w:val="false"/>
                <w:color w:val="000000"/>
                <w:sz w:val="24"/>
                <w:szCs w:val="24"/>
                <w:u w:val="none"/>
              </w:rPr>
            </w:pPr>
            <w:r>
              <w:rPr>
                <w:rFonts w:ascii="黑体" w:cs="黑体" w:eastAsia="黑体" w:hAnsi="宋体" w:hint="eastAsia"/>
                <w:i w:val="false"/>
                <w:iCs w:val="false"/>
                <w:color w:val="000000"/>
                <w:kern w:val="0"/>
                <w:sz w:val="24"/>
                <w:szCs w:val="24"/>
                <w:u w:val="none"/>
                <w:lang w:val="en-US" w:eastAsia="zh-CN"/>
              </w:rPr>
              <w:t>参数要求</w:t>
            </w:r>
          </w:p>
        </w:tc>
      </w:tr>
      <w:tr>
        <w:tblPrEx/>
        <w:trPr>
          <w:trHeight w:val="480" w:hRule="atLeast"/>
        </w:trPr>
        <w:tc>
          <w:tcPr>
            <w:tcW w:w="585" w:type="dxa"/>
            <w:vMerge w:val="continue"/>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jc w:val="center"/>
              <w:rPr>
                <w:rFonts w:ascii="黑体" w:cs="黑体" w:eastAsia="黑体" w:hAnsi="宋体" w:hint="eastAsia"/>
                <w:i w:val="false"/>
                <w:iCs w:val="false"/>
                <w:color w:val="000000"/>
                <w:sz w:val="24"/>
                <w:szCs w:val="24"/>
                <w:u w:val="none"/>
              </w:rPr>
            </w:pPr>
          </w:p>
        </w:tc>
        <w:tc>
          <w:tcPr>
            <w:tcW w:w="1362"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黑体" w:cs="黑体" w:eastAsia="黑体" w:hAnsi="宋体" w:hint="eastAsia"/>
                <w:i w:val="false"/>
                <w:iCs w:val="false"/>
                <w:color w:val="000000"/>
                <w:sz w:val="24"/>
                <w:szCs w:val="24"/>
                <w:u w:val="none"/>
              </w:rPr>
            </w:pPr>
          </w:p>
        </w:tc>
        <w:tc>
          <w:tcPr>
            <w:tcW w:w="5395" w:type="dxa"/>
            <w:gridSpan w:val="2"/>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黑体" w:cs="黑体" w:eastAsia="黑体" w:hAnsi="宋体" w:hint="eastAsia"/>
                <w:i w:val="false"/>
                <w:iCs w:val="false"/>
                <w:color w:val="000000"/>
                <w:sz w:val="24"/>
                <w:szCs w:val="24"/>
                <w:u w:val="none"/>
              </w:rPr>
            </w:pPr>
          </w:p>
        </w:tc>
        <w:tc>
          <w:tcPr>
            <w:tcW w:w="97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黑体" w:cs="黑体" w:eastAsia="黑体" w:hAnsi="宋体" w:hint="eastAsia"/>
                <w:i w:val="false"/>
                <w:iCs w:val="false"/>
                <w:color w:val="000000"/>
                <w:sz w:val="24"/>
                <w:szCs w:val="24"/>
                <w:u w:val="none"/>
              </w:rPr>
            </w:pPr>
          </w:p>
        </w:tc>
        <w:tc>
          <w:tcPr>
            <w:tcW w:w="880"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黑体" w:cs="黑体" w:eastAsia="黑体" w:hAnsi="宋体" w:hint="eastAsia"/>
                <w:i w:val="false"/>
                <w:iCs w:val="false"/>
                <w:color w:val="000000"/>
                <w:sz w:val="24"/>
                <w:szCs w:val="24"/>
                <w:u w:val="none"/>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both"/>
              <w:textAlignment w:val="center"/>
              <w:rPr>
                <w:rFonts w:ascii="黑体" w:cs="黑体" w:eastAsia="黑体" w:hAnsi="宋体" w:hint="eastAsia"/>
                <w:i w:val="false"/>
                <w:iCs w:val="false"/>
                <w:color w:val="000000"/>
                <w:sz w:val="24"/>
                <w:szCs w:val="24"/>
                <w:u w:val="none"/>
              </w:rPr>
            </w:pPr>
            <w:r>
              <w:rPr>
                <w:rFonts w:ascii="黑体" w:cs="黑体" w:eastAsia="黑体" w:hAnsi="宋体" w:hint="eastAsia"/>
                <w:i w:val="false"/>
                <w:iCs w:val="false"/>
                <w:color w:val="000000"/>
                <w:kern w:val="0"/>
                <w:sz w:val="24"/>
                <w:szCs w:val="24"/>
                <w:u w:val="none"/>
                <w:lang w:val="en-US" w:eastAsia="zh-CN"/>
              </w:rPr>
              <w:t>单价</w:t>
            </w:r>
          </w:p>
        </w:tc>
        <w:tc>
          <w:tcPr>
            <w:tcW w:w="162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both"/>
              <w:textAlignment w:val="center"/>
              <w:rPr>
                <w:rFonts w:ascii="黑体" w:cs="黑体" w:eastAsia="黑体" w:hAnsi="宋体" w:hint="eastAsia"/>
                <w:i w:val="false"/>
                <w:iCs w:val="false"/>
                <w:color w:val="000000"/>
                <w:sz w:val="24"/>
                <w:szCs w:val="24"/>
                <w:u w:val="none"/>
              </w:rPr>
            </w:pPr>
            <w:r>
              <w:rPr>
                <w:rFonts w:ascii="黑体" w:cs="黑体" w:eastAsia="黑体" w:hAnsi="宋体" w:hint="eastAsia"/>
                <w:i w:val="false"/>
                <w:iCs w:val="false"/>
                <w:color w:val="000000"/>
                <w:kern w:val="0"/>
                <w:sz w:val="24"/>
                <w:szCs w:val="24"/>
                <w:u w:val="none"/>
                <w:lang w:val="en-US" w:eastAsia="zh-CN"/>
              </w:rPr>
              <w:t>合价</w:t>
            </w:r>
          </w:p>
        </w:tc>
        <w:tc>
          <w:tcPr>
            <w:tcW w:w="1710" w:type="dxa"/>
            <w:vMerge w:val="continue"/>
            <w:tcBorders>
              <w:top w:val="single" w:sz="4" w:space="0" w:color="000000"/>
              <w:left w:val="single" w:sz="4" w:space="0" w:color="000000"/>
              <w:bottom w:val="single" w:sz="4" w:space="0" w:color="000000"/>
              <w:right w:val="single" w:sz="8" w:space="0" w:color="000000"/>
            </w:tcBorders>
            <w:shd w:val="clear" w:color="auto" w:fill="auto"/>
            <w:vAlign w:val="center"/>
          </w:tcPr>
          <w:p>
            <w:pPr>
              <w:pStyle w:val="style0"/>
              <w:jc w:val="center"/>
              <w:rPr>
                <w:rFonts w:ascii="黑体" w:cs="黑体" w:eastAsia="黑体" w:hAnsi="宋体" w:hint="eastAsia"/>
                <w:i w:val="false"/>
                <w:iCs w:val="false"/>
                <w:color w:val="000000"/>
                <w:sz w:val="24"/>
                <w:szCs w:val="24"/>
                <w:u w:val="none"/>
              </w:rPr>
            </w:pPr>
          </w:p>
        </w:tc>
      </w:tr>
      <w:tr>
        <w:tblPrEx/>
        <w:trPr>
          <w:trHeight w:val="600" w:hRule="atLeast"/>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sz w:val="21"/>
                <w:szCs w:val="21"/>
                <w:u w:val="none"/>
                <w:lang w:val="en-US" w:eastAsia="zh-CN"/>
              </w:rPr>
            </w:pPr>
            <w:r>
              <w:rPr>
                <w:rFonts w:ascii="宋体" w:cs="宋体" w:eastAsia="宋体" w:hAnsi="宋体" w:hint="eastAsia"/>
                <w:i w:val="false"/>
                <w:iCs w:val="false"/>
                <w:color w:val="000000"/>
                <w:kern w:val="0"/>
                <w:sz w:val="20"/>
                <w:szCs w:val="20"/>
                <w:u w:val="none"/>
                <w:lang w:val="en-US" w:eastAsia="zh-CN"/>
              </w:rPr>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hAnsi="宋体" w:hint="eastAsia"/>
                <w:i w:val="false"/>
                <w:iCs w:val="false"/>
                <w:color w:val="000000"/>
                <w:sz w:val="21"/>
                <w:szCs w:val="21"/>
                <w:u w:val="none"/>
                <w:lang w:val="en-US" w:eastAsia="zh-CN"/>
              </w:rPr>
            </w:pPr>
            <w:r>
              <w:rPr>
                <w:rFonts w:ascii="宋体" w:cs="宋体" w:eastAsia="宋体" w:hAnsi="宋体" w:hint="eastAsia"/>
                <w:i w:val="false"/>
                <w:iCs w:val="false"/>
                <w:color w:val="000000"/>
                <w:kern w:val="0"/>
                <w:sz w:val="20"/>
                <w:szCs w:val="20"/>
                <w:u w:val="none"/>
                <w:lang w:val="en-US" w:eastAsia="zh-CN"/>
              </w:rPr>
              <w:t>信号灯安装</w:t>
            </w:r>
          </w:p>
        </w:tc>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firstLine="400" w:firstLineChars="200"/>
              <w:jc w:val="left"/>
              <w:textAlignment w:val="center"/>
              <w:rPr>
                <w:rFonts w:hint="default"/>
                <w:lang w:val="en-US" w:eastAsia="zh-CN"/>
              </w:rPr>
            </w:pPr>
            <w:r>
              <w:rPr>
                <w:rFonts w:ascii="宋体" w:cs="宋体" w:eastAsia="宋体" w:hAnsi="宋体" w:hint="eastAsia"/>
                <w:i w:val="false"/>
                <w:iCs w:val="false"/>
                <w:color w:val="000000"/>
                <w:kern w:val="0"/>
                <w:sz w:val="20"/>
                <w:szCs w:val="20"/>
                <w:u w:val="none"/>
                <w:lang w:val="en-US" w:eastAsia="zh-CN"/>
              </w:rPr>
              <w:t>￠400机动车信号灯（满屏灯）安装，效果达到甲方指定要求，含调试</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firstLine="400" w:firstLineChars="200"/>
              <w:jc w:val="left"/>
              <w:textAlignment w:val="center"/>
              <w:rPr>
                <w:rFonts w:ascii="宋体" w:cs="宋体" w:hAnsi="宋体" w:hint="default"/>
                <w:i w:val="false"/>
                <w:iCs w:val="false"/>
                <w:color w:val="000000"/>
                <w:sz w:val="21"/>
                <w:szCs w:val="21"/>
                <w:u w:val="none"/>
                <w:lang w:val="en-US" w:eastAsia="zh-CN"/>
              </w:rPr>
            </w:pPr>
            <w:r>
              <w:rPr>
                <w:rFonts w:ascii="宋体" w:cs="宋体" w:eastAsia="宋体" w:hAnsi="宋体" w:hint="eastAsia"/>
                <w:i w:val="false"/>
                <w:iCs w:val="false"/>
                <w:color w:val="000000"/>
                <w:kern w:val="0"/>
                <w:sz w:val="20"/>
                <w:szCs w:val="20"/>
                <w:u w:val="none"/>
                <w:lang w:val="en-US" w:eastAsia="zh-CN"/>
              </w:rPr>
              <w:t>组</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firstLine="400" w:firstLineChars="200"/>
              <w:jc w:val="left"/>
              <w:textAlignment w:val="center"/>
              <w:rPr>
                <w:rFonts w:ascii="宋体" w:cs="宋体" w:hAnsi="宋体" w:hint="default"/>
                <w:i w:val="false"/>
                <w:iCs w:val="false"/>
                <w:color w:val="000000"/>
                <w:sz w:val="21"/>
                <w:szCs w:val="21"/>
                <w:u w:val="none"/>
                <w:lang w:val="en-US" w:eastAsia="zh-CN"/>
              </w:rPr>
            </w:pPr>
            <w:r>
              <w:rPr>
                <w:rFonts w:ascii="宋体" w:cs="宋体" w:eastAsia="宋体" w:hAnsi="宋体" w:hint="eastAsia"/>
                <w:i w:val="false"/>
                <w:iCs w:val="false"/>
                <w:color w:val="000000"/>
                <w:kern w:val="0"/>
                <w:sz w:val="20"/>
                <w:szCs w:val="20"/>
                <w:u w:val="none"/>
                <w:lang w:val="en-US" w:eastAsia="zh-CN"/>
              </w:rPr>
              <w:t>5</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宋体" w:cs="宋体" w:hAnsi="宋体" w:hint="eastAsia"/>
                <w:i w:val="false"/>
                <w:iCs w:val="false"/>
                <w:color w:val="000000"/>
                <w:sz w:val="21"/>
                <w:szCs w:val="21"/>
                <w:u w:val="none"/>
                <w:lang w:val="en-US" w:eastAsia="zh-CN"/>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rPr>
                <w:rFonts w:ascii="宋体" w:cs="宋体" w:eastAsia="宋体" w:hAnsi="宋体" w:hint="eastAsia"/>
                <w:i w:val="false"/>
                <w:iCs w:val="false"/>
                <w:color w:val="000000"/>
                <w:sz w:val="22"/>
                <w:szCs w:val="22"/>
                <w:u w:val="none"/>
              </w:rPr>
            </w:pPr>
          </w:p>
        </w:tc>
        <w:tc>
          <w:tcPr>
            <w:tcW w:w="1710" w:type="dxa"/>
            <w:tcBorders>
              <w:top w:val="single" w:sz="4" w:space="0" w:color="000000"/>
              <w:left w:val="single" w:sz="4" w:space="0" w:color="000000"/>
              <w:bottom w:val="single" w:sz="4" w:space="0" w:color="000000"/>
              <w:right w:val="single" w:sz="8" w:space="0" w:color="000000"/>
            </w:tcBorders>
            <w:shd w:val="clear" w:color="auto" w:fill="auto"/>
            <w:vAlign w:val="center"/>
          </w:tcPr>
          <w:p>
            <w:pPr>
              <w:pStyle w:val="style0"/>
              <w:rPr>
                <w:rFonts w:ascii="宋体" w:cs="宋体" w:eastAsia="宋体" w:hAnsi="宋体" w:hint="eastAsia"/>
                <w:i w:val="false"/>
                <w:iCs w:val="false"/>
                <w:color w:val="000000"/>
                <w:sz w:val="22"/>
                <w:szCs w:val="22"/>
                <w:u w:val="none"/>
              </w:rPr>
            </w:pPr>
          </w:p>
        </w:tc>
      </w:tr>
      <w:tr>
        <w:tblPrEx/>
        <w:trPr>
          <w:trHeight w:val="600" w:hRule="atLeast"/>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sz w:val="21"/>
                <w:szCs w:val="21"/>
                <w:u w:val="none"/>
                <w:lang w:val="en-US" w:eastAsia="zh-CN"/>
              </w:rPr>
            </w:pPr>
            <w:r>
              <w:rPr>
                <w:rFonts w:ascii="宋体" w:cs="宋体" w:eastAsia="宋体" w:hAnsi="宋体" w:hint="eastAsia"/>
                <w:i w:val="false"/>
                <w:iCs w:val="false"/>
                <w:color w:val="000000"/>
                <w:kern w:val="0"/>
                <w:sz w:val="20"/>
                <w:szCs w:val="20"/>
                <w:u w:val="none"/>
                <w:lang w:val="en-US" w:eastAsia="zh-CN"/>
              </w:rPr>
              <w:t>2</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hAnsi="宋体" w:hint="eastAsia"/>
                <w:i w:val="false"/>
                <w:iCs w:val="false"/>
                <w:color w:val="000000"/>
                <w:sz w:val="21"/>
                <w:szCs w:val="21"/>
                <w:u w:val="none"/>
                <w:lang w:val="en-US" w:eastAsia="zh-CN"/>
              </w:rPr>
            </w:pPr>
            <w:r>
              <w:rPr>
                <w:rFonts w:ascii="宋体" w:cs="宋体" w:eastAsia="宋体" w:hAnsi="宋体" w:hint="eastAsia"/>
                <w:i w:val="false"/>
                <w:iCs w:val="false"/>
                <w:color w:val="000000"/>
                <w:kern w:val="0"/>
                <w:sz w:val="20"/>
                <w:szCs w:val="20"/>
                <w:u w:val="none"/>
                <w:lang w:val="en-US" w:eastAsia="zh-CN"/>
              </w:rPr>
              <w:t>信号灯安装</w:t>
            </w:r>
          </w:p>
        </w:tc>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firstLine="400" w:firstLineChars="200"/>
              <w:jc w:val="left"/>
              <w:textAlignment w:val="center"/>
              <w:rPr>
                <w:rFonts w:hint="default"/>
                <w:lang w:val="en-US" w:eastAsia="zh-CN"/>
              </w:rPr>
            </w:pPr>
            <w:r>
              <w:rPr>
                <w:rFonts w:ascii="宋体" w:cs="宋体" w:eastAsia="宋体" w:hAnsi="宋体" w:hint="eastAsia"/>
                <w:i w:val="false"/>
                <w:iCs w:val="false"/>
                <w:color w:val="000000"/>
                <w:kern w:val="0"/>
                <w:sz w:val="20"/>
                <w:szCs w:val="20"/>
                <w:u w:val="none"/>
                <w:lang w:val="en-US" w:eastAsia="zh-CN"/>
              </w:rPr>
              <w:t>￠400左转方向指示信号灯（箭头灯）安装，效果达到甲方指定要求，含调试</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firstLine="400" w:firstLineChars="200"/>
              <w:jc w:val="left"/>
              <w:textAlignment w:val="center"/>
              <w:rPr>
                <w:rFonts w:ascii="宋体" w:cs="宋体" w:hAnsi="宋体" w:hint="default"/>
                <w:i w:val="false"/>
                <w:iCs w:val="false"/>
                <w:color w:val="000000"/>
                <w:sz w:val="21"/>
                <w:szCs w:val="21"/>
                <w:u w:val="none"/>
                <w:lang w:val="en-US" w:eastAsia="zh-CN"/>
              </w:rPr>
            </w:pPr>
            <w:r>
              <w:rPr>
                <w:rFonts w:ascii="宋体" w:cs="宋体" w:eastAsia="宋体" w:hAnsi="宋体" w:hint="eastAsia"/>
                <w:i w:val="false"/>
                <w:iCs w:val="false"/>
                <w:color w:val="000000"/>
                <w:kern w:val="0"/>
                <w:sz w:val="20"/>
                <w:szCs w:val="20"/>
                <w:u w:val="none"/>
                <w:lang w:val="en-US" w:eastAsia="zh-CN"/>
              </w:rPr>
              <w:t>组</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firstLine="400" w:firstLineChars="200"/>
              <w:jc w:val="left"/>
              <w:textAlignment w:val="center"/>
              <w:rPr>
                <w:rFonts w:ascii="宋体" w:cs="宋体" w:hAnsi="宋体" w:hint="default"/>
                <w:i w:val="false"/>
                <w:iCs w:val="false"/>
                <w:color w:val="000000"/>
                <w:sz w:val="21"/>
                <w:szCs w:val="21"/>
                <w:u w:val="none"/>
                <w:lang w:val="en-US" w:eastAsia="zh-CN"/>
              </w:rPr>
            </w:pPr>
            <w:r>
              <w:rPr>
                <w:rFonts w:ascii="宋体" w:cs="宋体" w:eastAsia="宋体" w:hAnsi="宋体" w:hint="eastAsia"/>
                <w:i w:val="false"/>
                <w:iCs w:val="false"/>
                <w:color w:val="000000"/>
                <w:kern w:val="0"/>
                <w:sz w:val="20"/>
                <w:szCs w:val="20"/>
                <w:u w:val="none"/>
                <w:lang w:val="en-US" w:eastAsia="zh-CN"/>
              </w:rPr>
              <w:t>1</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宋体" w:cs="宋体" w:hAnsi="宋体" w:hint="eastAsia"/>
                <w:i w:val="false"/>
                <w:iCs w:val="false"/>
                <w:color w:val="000000"/>
                <w:sz w:val="21"/>
                <w:szCs w:val="21"/>
                <w:u w:val="none"/>
                <w:lang w:val="en-US" w:eastAsia="zh-CN"/>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rPr>
                <w:rFonts w:ascii="宋体" w:cs="宋体" w:eastAsia="宋体" w:hAnsi="宋体" w:hint="eastAsia"/>
                <w:i w:val="false"/>
                <w:iCs w:val="false"/>
                <w:color w:val="000000"/>
                <w:sz w:val="22"/>
                <w:szCs w:val="22"/>
                <w:u w:val="none"/>
              </w:rPr>
            </w:pPr>
          </w:p>
        </w:tc>
        <w:tc>
          <w:tcPr>
            <w:tcW w:w="1710" w:type="dxa"/>
            <w:tcBorders>
              <w:top w:val="single" w:sz="4" w:space="0" w:color="000000"/>
              <w:left w:val="single" w:sz="4" w:space="0" w:color="000000"/>
              <w:bottom w:val="single" w:sz="4" w:space="0" w:color="000000"/>
              <w:right w:val="single" w:sz="8" w:space="0" w:color="000000"/>
            </w:tcBorders>
            <w:shd w:val="clear" w:color="auto" w:fill="auto"/>
            <w:vAlign w:val="center"/>
          </w:tcPr>
          <w:p>
            <w:pPr>
              <w:pStyle w:val="style0"/>
              <w:rPr>
                <w:rFonts w:ascii="宋体" w:cs="宋体" w:eastAsia="宋体" w:hAnsi="宋体" w:hint="eastAsia"/>
                <w:i w:val="false"/>
                <w:iCs w:val="false"/>
                <w:color w:val="000000"/>
                <w:sz w:val="22"/>
                <w:szCs w:val="22"/>
                <w:u w:val="none"/>
              </w:rPr>
            </w:pPr>
          </w:p>
        </w:tc>
      </w:tr>
      <w:tr>
        <w:tblPrEx/>
        <w:trPr>
          <w:trHeight w:val="600" w:hRule="atLeast"/>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sz w:val="21"/>
                <w:szCs w:val="21"/>
                <w:u w:val="none"/>
                <w:lang w:val="en-US" w:eastAsia="zh-CN"/>
              </w:rPr>
            </w:pPr>
            <w:r>
              <w:rPr>
                <w:rFonts w:ascii="宋体" w:cs="宋体" w:eastAsia="宋体" w:hAnsi="宋体" w:hint="eastAsia"/>
                <w:i w:val="false"/>
                <w:iCs w:val="false"/>
                <w:color w:val="000000"/>
                <w:kern w:val="0"/>
                <w:sz w:val="20"/>
                <w:szCs w:val="20"/>
                <w:u w:val="none"/>
                <w:lang w:val="en-US" w:eastAsia="zh-CN"/>
              </w:rPr>
              <w:t>3</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hAnsi="宋体" w:hint="eastAsia"/>
                <w:i w:val="false"/>
                <w:iCs w:val="false"/>
                <w:color w:val="000000"/>
                <w:sz w:val="21"/>
                <w:szCs w:val="21"/>
                <w:u w:val="none"/>
                <w:lang w:val="en-US" w:eastAsia="zh-CN"/>
              </w:rPr>
            </w:pPr>
            <w:r>
              <w:rPr>
                <w:rFonts w:ascii="宋体" w:cs="宋体" w:eastAsia="宋体" w:hAnsi="宋体" w:hint="eastAsia"/>
                <w:i w:val="false"/>
                <w:iCs w:val="false"/>
                <w:color w:val="000000"/>
                <w:kern w:val="0"/>
                <w:sz w:val="20"/>
                <w:szCs w:val="20"/>
                <w:u w:val="none"/>
                <w:lang w:val="en-US" w:eastAsia="zh-CN"/>
              </w:rPr>
              <w:t>人行信号灯安装</w:t>
            </w:r>
          </w:p>
        </w:tc>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firstLine="400" w:firstLineChars="200"/>
              <w:jc w:val="left"/>
              <w:textAlignment w:val="center"/>
              <w:rPr>
                <w:rFonts w:hint="default"/>
                <w:lang w:val="en-US" w:eastAsia="zh-CN"/>
              </w:rPr>
            </w:pPr>
            <w:r>
              <w:rPr>
                <w:rFonts w:ascii="宋体" w:cs="宋体" w:eastAsia="宋体" w:hAnsi="宋体" w:hint="eastAsia"/>
                <w:i w:val="false"/>
                <w:iCs w:val="false"/>
                <w:color w:val="000000"/>
                <w:kern w:val="0"/>
                <w:sz w:val="20"/>
                <w:szCs w:val="20"/>
                <w:u w:val="none"/>
                <w:lang w:val="en-US" w:eastAsia="zh-CN"/>
              </w:rPr>
              <w:t>Φ300，带双色；安装效果达到甲方指定要求，含调试</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firstLine="400" w:firstLineChars="200"/>
              <w:jc w:val="left"/>
              <w:textAlignment w:val="center"/>
              <w:rPr>
                <w:rFonts w:ascii="宋体" w:cs="宋体" w:hAnsi="宋体" w:hint="default"/>
                <w:i w:val="false"/>
                <w:iCs w:val="false"/>
                <w:color w:val="000000"/>
                <w:sz w:val="21"/>
                <w:szCs w:val="21"/>
                <w:u w:val="none"/>
                <w:lang w:val="en-US" w:eastAsia="zh-CN"/>
              </w:rPr>
            </w:pPr>
            <w:r>
              <w:rPr>
                <w:rFonts w:ascii="宋体" w:cs="宋体" w:eastAsia="宋体" w:hAnsi="宋体" w:hint="eastAsia"/>
                <w:i w:val="false"/>
                <w:iCs w:val="false"/>
                <w:color w:val="000000"/>
                <w:kern w:val="0"/>
                <w:sz w:val="20"/>
                <w:szCs w:val="20"/>
                <w:u w:val="none"/>
                <w:lang w:val="en-US" w:eastAsia="zh-CN"/>
              </w:rPr>
              <w:t>组</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firstLine="400" w:firstLineChars="200"/>
              <w:jc w:val="left"/>
              <w:textAlignment w:val="center"/>
              <w:rPr>
                <w:rFonts w:ascii="宋体" w:cs="宋体" w:hAnsi="宋体" w:hint="default"/>
                <w:i w:val="false"/>
                <w:iCs w:val="false"/>
                <w:color w:val="000000"/>
                <w:sz w:val="21"/>
                <w:szCs w:val="21"/>
                <w:u w:val="none"/>
                <w:lang w:val="en-US" w:eastAsia="zh-CN"/>
              </w:rPr>
            </w:pPr>
            <w:r>
              <w:rPr>
                <w:rFonts w:ascii="宋体" w:cs="宋体" w:eastAsia="宋体" w:hAnsi="宋体" w:hint="eastAsia"/>
                <w:i w:val="false"/>
                <w:iCs w:val="false"/>
                <w:color w:val="000000"/>
                <w:kern w:val="0"/>
                <w:sz w:val="20"/>
                <w:szCs w:val="20"/>
                <w:u w:val="none"/>
                <w:lang w:val="en-US" w:eastAsia="zh-CN"/>
              </w:rPr>
              <w:t>4</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宋体" w:cs="宋体" w:hAnsi="宋体" w:hint="eastAsia"/>
                <w:i w:val="false"/>
                <w:iCs w:val="false"/>
                <w:color w:val="000000"/>
                <w:sz w:val="21"/>
                <w:szCs w:val="21"/>
                <w:u w:val="none"/>
                <w:lang w:val="en-US" w:eastAsia="zh-CN"/>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rPr>
                <w:rFonts w:ascii="宋体" w:cs="宋体" w:eastAsia="宋体" w:hAnsi="宋体" w:hint="eastAsia"/>
                <w:i w:val="false"/>
                <w:iCs w:val="false"/>
                <w:color w:val="000000"/>
                <w:sz w:val="22"/>
                <w:szCs w:val="22"/>
                <w:u w:val="none"/>
              </w:rPr>
            </w:pPr>
          </w:p>
        </w:tc>
        <w:tc>
          <w:tcPr>
            <w:tcW w:w="1710" w:type="dxa"/>
            <w:tcBorders>
              <w:top w:val="single" w:sz="4" w:space="0" w:color="000000"/>
              <w:left w:val="single" w:sz="4" w:space="0" w:color="000000"/>
              <w:bottom w:val="single" w:sz="4" w:space="0" w:color="000000"/>
              <w:right w:val="single" w:sz="8" w:space="0" w:color="000000"/>
            </w:tcBorders>
            <w:shd w:val="clear" w:color="auto" w:fill="auto"/>
            <w:vAlign w:val="center"/>
          </w:tcPr>
          <w:p>
            <w:pPr>
              <w:pStyle w:val="style0"/>
              <w:rPr>
                <w:rFonts w:ascii="宋体" w:cs="宋体" w:eastAsia="宋体" w:hAnsi="宋体" w:hint="eastAsia"/>
                <w:i w:val="false"/>
                <w:iCs w:val="false"/>
                <w:color w:val="000000"/>
                <w:sz w:val="22"/>
                <w:szCs w:val="22"/>
                <w:u w:val="none"/>
              </w:rPr>
            </w:pPr>
          </w:p>
        </w:tc>
      </w:tr>
      <w:tr>
        <w:tblPrEx/>
        <w:trPr>
          <w:trHeight w:val="600" w:hRule="atLeast"/>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hAnsi="宋体" w:hint="eastAsia"/>
                <w:i w:val="false"/>
                <w:iCs w:val="false"/>
                <w:color w:val="000000"/>
                <w:sz w:val="21"/>
                <w:szCs w:val="21"/>
                <w:u w:val="none"/>
                <w:lang w:val="en-US" w:eastAsia="zh-CN"/>
              </w:rPr>
            </w:pPr>
            <w:r>
              <w:rPr>
                <w:rFonts w:ascii="宋体" w:cs="宋体" w:eastAsia="宋体" w:hAnsi="宋体" w:hint="eastAsia"/>
                <w:i w:val="false"/>
                <w:iCs w:val="false"/>
                <w:color w:val="000000"/>
                <w:kern w:val="0"/>
                <w:sz w:val="20"/>
                <w:szCs w:val="20"/>
                <w:u w:val="none"/>
                <w:lang w:val="en-US" w:eastAsia="zh-CN"/>
              </w:rPr>
              <w:t>4</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hAnsi="宋体" w:hint="eastAsia"/>
                <w:i w:val="false"/>
                <w:iCs w:val="false"/>
                <w:color w:val="000000"/>
                <w:sz w:val="21"/>
                <w:szCs w:val="21"/>
                <w:u w:val="none"/>
                <w:lang w:val="en-US" w:eastAsia="zh-CN"/>
              </w:rPr>
            </w:pPr>
            <w:r>
              <w:rPr>
                <w:rFonts w:ascii="宋体" w:cs="宋体" w:eastAsia="宋体" w:hAnsi="宋体" w:hint="eastAsia"/>
                <w:i w:val="false"/>
                <w:iCs w:val="false"/>
                <w:color w:val="000000"/>
                <w:kern w:val="0"/>
                <w:sz w:val="20"/>
                <w:szCs w:val="20"/>
                <w:u w:val="none"/>
                <w:lang w:val="en-US" w:eastAsia="zh-CN"/>
              </w:rPr>
              <w:t>6M横臂信号灯杆安装</w:t>
            </w:r>
          </w:p>
        </w:tc>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firstLine="400" w:firstLineChars="200"/>
              <w:jc w:val="left"/>
              <w:textAlignment w:val="center"/>
              <w:rPr>
                <w:rFonts w:hint="default"/>
                <w:lang w:val="en-US" w:eastAsia="zh-CN"/>
              </w:rPr>
            </w:pPr>
            <w:r>
              <w:rPr>
                <w:rFonts w:ascii="宋体" w:cs="宋体" w:eastAsia="宋体" w:hAnsi="宋体" w:hint="eastAsia"/>
                <w:i w:val="false"/>
                <w:iCs w:val="false"/>
                <w:color w:val="000000"/>
                <w:kern w:val="0"/>
                <w:sz w:val="20"/>
                <w:szCs w:val="20"/>
                <w:u w:val="none"/>
                <w:lang w:val="en-US" w:eastAsia="zh-CN"/>
              </w:rPr>
              <w:t>基础（含基础笼）；含接地；C30砼；接地电阻应小于10Ω，安装效果达到甲方指定要求</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firstLine="400" w:firstLineChars="200"/>
              <w:jc w:val="left"/>
              <w:textAlignment w:val="center"/>
              <w:rPr>
                <w:rFonts w:ascii="宋体" w:cs="宋体" w:hAnsi="宋体" w:hint="default"/>
                <w:i w:val="false"/>
                <w:iCs w:val="false"/>
                <w:color w:val="000000"/>
                <w:sz w:val="21"/>
                <w:szCs w:val="21"/>
                <w:u w:val="none"/>
                <w:lang w:val="en-US" w:eastAsia="zh-CN"/>
              </w:rPr>
            </w:pPr>
            <w:r>
              <w:rPr>
                <w:rFonts w:ascii="宋体" w:cs="宋体" w:eastAsia="宋体" w:hAnsi="宋体" w:hint="eastAsia"/>
                <w:i w:val="false"/>
                <w:iCs w:val="false"/>
                <w:color w:val="000000"/>
                <w:kern w:val="0"/>
                <w:sz w:val="20"/>
                <w:szCs w:val="20"/>
                <w:u w:val="none"/>
                <w:lang w:val="en-US" w:eastAsia="zh-CN"/>
              </w:rPr>
              <w:t>套</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firstLine="400" w:firstLineChars="200"/>
              <w:jc w:val="left"/>
              <w:textAlignment w:val="center"/>
              <w:rPr>
                <w:rFonts w:ascii="宋体" w:cs="宋体" w:hAnsi="宋体" w:hint="default"/>
                <w:i w:val="false"/>
                <w:iCs w:val="false"/>
                <w:color w:val="000000"/>
                <w:sz w:val="21"/>
                <w:szCs w:val="21"/>
                <w:u w:val="none"/>
                <w:lang w:val="en-US" w:eastAsia="zh-CN"/>
              </w:rPr>
            </w:pPr>
            <w:r>
              <w:rPr>
                <w:rFonts w:ascii="宋体" w:cs="宋体" w:eastAsia="宋体" w:hAnsi="宋体" w:hint="eastAsia"/>
                <w:i w:val="false"/>
                <w:iCs w:val="false"/>
                <w:color w:val="000000"/>
                <w:kern w:val="0"/>
                <w:sz w:val="20"/>
                <w:szCs w:val="20"/>
                <w:u w:val="none"/>
                <w:lang w:val="en-US" w:eastAsia="zh-CN"/>
              </w:rPr>
              <w:t>2</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宋体" w:cs="宋体" w:hAnsi="宋体" w:hint="eastAsia"/>
                <w:i w:val="false"/>
                <w:iCs w:val="false"/>
                <w:color w:val="000000"/>
                <w:sz w:val="21"/>
                <w:szCs w:val="21"/>
                <w:u w:val="none"/>
                <w:lang w:val="en-US" w:eastAsia="zh-CN"/>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rPr>
                <w:rFonts w:ascii="宋体" w:cs="宋体" w:eastAsia="宋体" w:hAnsi="宋体" w:hint="eastAsia"/>
                <w:i w:val="false"/>
                <w:iCs w:val="false"/>
                <w:color w:val="000000"/>
                <w:sz w:val="22"/>
                <w:szCs w:val="22"/>
                <w:u w:val="none"/>
              </w:rPr>
            </w:pPr>
          </w:p>
        </w:tc>
        <w:tc>
          <w:tcPr>
            <w:tcW w:w="1710" w:type="dxa"/>
            <w:tcBorders>
              <w:top w:val="single" w:sz="4" w:space="0" w:color="000000"/>
              <w:left w:val="single" w:sz="4" w:space="0" w:color="000000"/>
              <w:bottom w:val="single" w:sz="4" w:space="0" w:color="000000"/>
              <w:right w:val="single" w:sz="8" w:space="0" w:color="000000"/>
            </w:tcBorders>
            <w:shd w:val="clear" w:color="auto" w:fill="auto"/>
            <w:vAlign w:val="center"/>
          </w:tcPr>
          <w:p>
            <w:pPr>
              <w:pStyle w:val="style0"/>
              <w:rPr>
                <w:rFonts w:ascii="宋体" w:cs="宋体" w:eastAsia="宋体" w:hAnsi="宋体" w:hint="eastAsia"/>
                <w:i w:val="false"/>
                <w:iCs w:val="false"/>
                <w:color w:val="000000"/>
                <w:sz w:val="22"/>
                <w:szCs w:val="22"/>
                <w:u w:val="none"/>
              </w:rPr>
            </w:pPr>
          </w:p>
        </w:tc>
      </w:tr>
      <w:tr>
        <w:tblPrEx/>
        <w:trPr>
          <w:trHeight w:val="600" w:hRule="atLeast"/>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hAnsi="宋体" w:hint="eastAsia"/>
                <w:i w:val="false"/>
                <w:iCs w:val="false"/>
                <w:color w:val="000000"/>
                <w:sz w:val="21"/>
                <w:szCs w:val="21"/>
                <w:u w:val="none"/>
                <w:lang w:val="en-US" w:eastAsia="zh-CN"/>
              </w:rPr>
            </w:pPr>
            <w:r>
              <w:rPr>
                <w:rFonts w:ascii="宋体" w:cs="宋体" w:eastAsia="宋体" w:hAnsi="宋体" w:hint="eastAsia"/>
                <w:i w:val="false"/>
                <w:iCs w:val="false"/>
                <w:color w:val="000000"/>
                <w:kern w:val="0"/>
                <w:sz w:val="20"/>
                <w:szCs w:val="20"/>
                <w:u w:val="none"/>
                <w:lang w:val="en-US" w:eastAsia="zh-CN"/>
              </w:rPr>
              <w:t>5</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hAnsi="宋体" w:hint="eastAsia"/>
                <w:i w:val="false"/>
                <w:iCs w:val="false"/>
                <w:color w:val="000000"/>
                <w:sz w:val="21"/>
                <w:szCs w:val="21"/>
                <w:u w:val="none"/>
                <w:lang w:val="en-US" w:eastAsia="zh-CN"/>
              </w:rPr>
            </w:pPr>
            <w:r>
              <w:rPr>
                <w:rFonts w:ascii="宋体" w:cs="宋体" w:eastAsia="宋体" w:hAnsi="宋体" w:hint="eastAsia"/>
                <w:i w:val="false"/>
                <w:iCs w:val="false"/>
                <w:color w:val="000000"/>
                <w:kern w:val="0"/>
                <w:sz w:val="20"/>
                <w:szCs w:val="20"/>
                <w:u w:val="none"/>
                <w:lang w:val="en-US" w:eastAsia="zh-CN"/>
              </w:rPr>
              <w:t>10M横臂信号灯杆安装</w:t>
            </w:r>
          </w:p>
        </w:tc>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firstLine="400" w:firstLineChars="200"/>
              <w:jc w:val="left"/>
              <w:textAlignment w:val="center"/>
              <w:rPr>
                <w:rFonts w:hint="default"/>
                <w:lang w:val="en-US" w:eastAsia="zh-CN"/>
              </w:rPr>
            </w:pPr>
            <w:r>
              <w:rPr>
                <w:rFonts w:ascii="宋体" w:cs="宋体" w:eastAsia="宋体" w:hAnsi="宋体" w:hint="eastAsia"/>
                <w:i w:val="false"/>
                <w:iCs w:val="false"/>
                <w:color w:val="000000"/>
                <w:kern w:val="0"/>
                <w:sz w:val="20"/>
                <w:szCs w:val="20"/>
                <w:u w:val="none"/>
                <w:lang w:val="en-US" w:eastAsia="zh-CN"/>
              </w:rPr>
              <w:t>基础（含基础笼）；含接地；C30砼；接地电阻应小于10Ω，安装效果达到甲方指定要求</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firstLine="400" w:firstLineChars="200"/>
              <w:jc w:val="left"/>
              <w:textAlignment w:val="center"/>
              <w:rPr>
                <w:rFonts w:ascii="宋体" w:cs="宋体" w:hAnsi="宋体" w:hint="default"/>
                <w:i w:val="false"/>
                <w:iCs w:val="false"/>
                <w:color w:val="000000"/>
                <w:sz w:val="21"/>
                <w:szCs w:val="21"/>
                <w:u w:val="none"/>
                <w:lang w:val="en-US" w:eastAsia="zh-CN"/>
              </w:rPr>
            </w:pPr>
            <w:r>
              <w:rPr>
                <w:rFonts w:ascii="宋体" w:cs="宋体" w:eastAsia="宋体" w:hAnsi="宋体" w:hint="eastAsia"/>
                <w:i w:val="false"/>
                <w:iCs w:val="false"/>
                <w:color w:val="000000"/>
                <w:kern w:val="0"/>
                <w:sz w:val="20"/>
                <w:szCs w:val="20"/>
                <w:u w:val="none"/>
                <w:lang w:val="en-US" w:eastAsia="zh-CN"/>
              </w:rPr>
              <w:t>套</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firstLine="400" w:firstLineChars="200"/>
              <w:jc w:val="left"/>
              <w:textAlignment w:val="center"/>
              <w:rPr>
                <w:rFonts w:ascii="宋体" w:cs="宋体" w:hAnsi="宋体" w:hint="default"/>
                <w:i w:val="false"/>
                <w:iCs w:val="false"/>
                <w:color w:val="000000"/>
                <w:sz w:val="21"/>
                <w:szCs w:val="21"/>
                <w:u w:val="none"/>
                <w:lang w:val="en-US" w:eastAsia="zh-CN"/>
              </w:rPr>
            </w:pPr>
            <w:r>
              <w:rPr>
                <w:rFonts w:ascii="宋体" w:cs="宋体" w:eastAsia="宋体" w:hAnsi="宋体" w:hint="eastAsia"/>
                <w:i w:val="false"/>
                <w:iCs w:val="false"/>
                <w:color w:val="000000"/>
                <w:kern w:val="0"/>
                <w:sz w:val="20"/>
                <w:szCs w:val="20"/>
                <w:u w:val="none"/>
                <w:lang w:val="en-US" w:eastAsia="zh-CN"/>
              </w:rPr>
              <w:t>2</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宋体" w:cs="宋体" w:hAnsi="宋体" w:hint="eastAsia"/>
                <w:i w:val="false"/>
                <w:iCs w:val="false"/>
                <w:color w:val="000000"/>
                <w:sz w:val="21"/>
                <w:szCs w:val="21"/>
                <w:u w:val="none"/>
                <w:lang w:val="en-US" w:eastAsia="zh-CN"/>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rPr>
                <w:rFonts w:ascii="宋体" w:cs="宋体" w:eastAsia="宋体" w:hAnsi="宋体" w:hint="eastAsia"/>
                <w:i w:val="false"/>
                <w:iCs w:val="false"/>
                <w:color w:val="000000"/>
                <w:sz w:val="22"/>
                <w:szCs w:val="22"/>
                <w:u w:val="none"/>
              </w:rPr>
            </w:pPr>
          </w:p>
        </w:tc>
        <w:tc>
          <w:tcPr>
            <w:tcW w:w="1710" w:type="dxa"/>
            <w:tcBorders>
              <w:top w:val="single" w:sz="4" w:space="0" w:color="000000"/>
              <w:left w:val="single" w:sz="4" w:space="0" w:color="000000"/>
              <w:bottom w:val="single" w:sz="4" w:space="0" w:color="000000"/>
              <w:right w:val="single" w:sz="8" w:space="0" w:color="000000"/>
            </w:tcBorders>
            <w:shd w:val="clear" w:color="auto" w:fill="auto"/>
            <w:vAlign w:val="center"/>
          </w:tcPr>
          <w:p>
            <w:pPr>
              <w:pStyle w:val="style0"/>
              <w:rPr>
                <w:rFonts w:ascii="宋体" w:cs="宋体" w:eastAsia="宋体" w:hAnsi="宋体" w:hint="eastAsia"/>
                <w:i w:val="false"/>
                <w:iCs w:val="false"/>
                <w:color w:val="000000"/>
                <w:sz w:val="22"/>
                <w:szCs w:val="22"/>
                <w:u w:val="none"/>
              </w:rPr>
            </w:pPr>
          </w:p>
        </w:tc>
      </w:tr>
      <w:tr>
        <w:tblPrEx/>
        <w:trPr>
          <w:trHeight w:val="600" w:hRule="atLeast"/>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hAnsi="宋体" w:hint="eastAsia"/>
                <w:i w:val="false"/>
                <w:iCs w:val="false"/>
                <w:color w:val="000000"/>
                <w:sz w:val="21"/>
                <w:szCs w:val="21"/>
                <w:u w:val="none"/>
                <w:lang w:val="en-US" w:eastAsia="zh-CN"/>
              </w:rPr>
            </w:pPr>
            <w:r>
              <w:rPr>
                <w:rFonts w:ascii="宋体" w:cs="宋体" w:eastAsia="宋体" w:hAnsi="宋体" w:hint="eastAsia"/>
                <w:i w:val="false"/>
                <w:iCs w:val="false"/>
                <w:color w:val="000000"/>
                <w:kern w:val="0"/>
                <w:sz w:val="20"/>
                <w:szCs w:val="20"/>
                <w:u w:val="none"/>
                <w:lang w:val="en-US" w:eastAsia="zh-CN"/>
              </w:rPr>
              <w:t>6</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hAnsi="宋体" w:hint="eastAsia"/>
                <w:i w:val="false"/>
                <w:iCs w:val="false"/>
                <w:color w:val="000000"/>
                <w:sz w:val="21"/>
                <w:szCs w:val="21"/>
                <w:u w:val="none"/>
                <w:lang w:val="en-US" w:eastAsia="zh-CN"/>
              </w:rPr>
            </w:pPr>
            <w:r>
              <w:rPr>
                <w:rFonts w:ascii="宋体" w:cs="宋体" w:eastAsia="宋体" w:hAnsi="宋体" w:hint="eastAsia"/>
                <w:i w:val="false"/>
                <w:iCs w:val="false"/>
                <w:color w:val="000000"/>
                <w:kern w:val="0"/>
                <w:sz w:val="20"/>
                <w:szCs w:val="20"/>
                <w:u w:val="none"/>
                <w:lang w:val="en-US" w:eastAsia="zh-CN"/>
              </w:rPr>
              <w:t>人行信号灯杆安装</w:t>
            </w:r>
          </w:p>
        </w:tc>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hint="default"/>
                <w:lang w:val="en-US" w:eastAsia="zh-CN"/>
              </w:rPr>
            </w:pPr>
            <w:r>
              <w:rPr>
                <w:rFonts w:ascii="宋体" w:cs="宋体" w:eastAsia="宋体" w:hAnsi="宋体" w:hint="eastAsia"/>
                <w:i w:val="false"/>
                <w:iCs w:val="false"/>
                <w:color w:val="000000"/>
                <w:kern w:val="0"/>
                <w:sz w:val="20"/>
                <w:szCs w:val="20"/>
                <w:u w:val="none"/>
                <w:lang w:val="en-US" w:eastAsia="zh-CN"/>
              </w:rPr>
              <w:t>单立杆，4.5m高，含基础，安装效果达到甲方指定要求</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firstLine="400" w:firstLineChars="200"/>
              <w:jc w:val="left"/>
              <w:textAlignment w:val="center"/>
              <w:rPr>
                <w:rFonts w:ascii="宋体" w:cs="宋体" w:hAnsi="宋体" w:hint="default"/>
                <w:i w:val="false"/>
                <w:iCs w:val="false"/>
                <w:color w:val="000000"/>
                <w:sz w:val="21"/>
                <w:szCs w:val="21"/>
                <w:u w:val="none"/>
                <w:lang w:val="en-US" w:eastAsia="zh-CN"/>
              </w:rPr>
            </w:pPr>
            <w:r>
              <w:rPr>
                <w:rFonts w:ascii="宋体" w:cs="宋体" w:eastAsia="宋体" w:hAnsi="宋体" w:hint="eastAsia"/>
                <w:i w:val="false"/>
                <w:iCs w:val="false"/>
                <w:color w:val="000000"/>
                <w:kern w:val="0"/>
                <w:sz w:val="20"/>
                <w:szCs w:val="20"/>
                <w:u w:val="none"/>
                <w:lang w:val="en-US" w:eastAsia="zh-CN"/>
              </w:rPr>
              <w:t>套</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firstLine="400" w:firstLineChars="200"/>
              <w:jc w:val="left"/>
              <w:textAlignment w:val="center"/>
              <w:rPr>
                <w:rFonts w:ascii="宋体" w:cs="宋体" w:hAnsi="宋体" w:hint="default"/>
                <w:i w:val="false"/>
                <w:iCs w:val="false"/>
                <w:color w:val="000000"/>
                <w:sz w:val="21"/>
                <w:szCs w:val="21"/>
                <w:u w:val="none"/>
                <w:lang w:val="en-US" w:eastAsia="zh-CN"/>
              </w:rPr>
            </w:pPr>
            <w:r>
              <w:rPr>
                <w:rFonts w:ascii="宋体" w:cs="宋体" w:eastAsia="宋体" w:hAnsi="宋体" w:hint="eastAsia"/>
                <w:i w:val="false"/>
                <w:iCs w:val="false"/>
                <w:color w:val="000000"/>
                <w:kern w:val="0"/>
                <w:sz w:val="20"/>
                <w:szCs w:val="20"/>
                <w:u w:val="none"/>
                <w:lang w:val="en-US" w:eastAsia="zh-CN"/>
              </w:rPr>
              <w:t>1</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宋体" w:cs="宋体" w:hAnsi="宋体" w:hint="eastAsia"/>
                <w:i w:val="false"/>
                <w:iCs w:val="false"/>
                <w:color w:val="000000"/>
                <w:sz w:val="21"/>
                <w:szCs w:val="21"/>
                <w:u w:val="none"/>
                <w:lang w:val="en-US" w:eastAsia="zh-CN"/>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rPr>
                <w:rFonts w:ascii="宋体" w:cs="宋体" w:eastAsia="宋体" w:hAnsi="宋体" w:hint="eastAsia"/>
                <w:i w:val="false"/>
                <w:iCs w:val="false"/>
                <w:color w:val="000000"/>
                <w:sz w:val="22"/>
                <w:szCs w:val="22"/>
                <w:u w:val="none"/>
              </w:rPr>
            </w:pPr>
          </w:p>
        </w:tc>
        <w:tc>
          <w:tcPr>
            <w:tcW w:w="1710" w:type="dxa"/>
            <w:tcBorders>
              <w:top w:val="single" w:sz="4" w:space="0" w:color="000000"/>
              <w:left w:val="single" w:sz="4" w:space="0" w:color="000000"/>
              <w:bottom w:val="single" w:sz="4" w:space="0" w:color="000000"/>
              <w:right w:val="single" w:sz="8" w:space="0" w:color="000000"/>
            </w:tcBorders>
            <w:shd w:val="clear" w:color="auto" w:fill="auto"/>
            <w:vAlign w:val="center"/>
          </w:tcPr>
          <w:p>
            <w:pPr>
              <w:pStyle w:val="style0"/>
              <w:rPr>
                <w:rFonts w:ascii="宋体" w:cs="宋体" w:eastAsia="宋体" w:hAnsi="宋体" w:hint="eastAsia"/>
                <w:i w:val="false"/>
                <w:iCs w:val="false"/>
                <w:color w:val="000000"/>
                <w:sz w:val="22"/>
                <w:szCs w:val="22"/>
                <w:u w:val="none"/>
              </w:rPr>
            </w:pPr>
          </w:p>
        </w:tc>
      </w:tr>
      <w:tr>
        <w:tblPrEx/>
        <w:trPr>
          <w:trHeight w:val="600" w:hRule="atLeast"/>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hAnsi="宋体" w:hint="eastAsia"/>
                <w:i w:val="false"/>
                <w:iCs w:val="false"/>
                <w:color w:val="000000"/>
                <w:sz w:val="21"/>
                <w:szCs w:val="21"/>
                <w:u w:val="none"/>
                <w:lang w:val="en-US" w:eastAsia="zh-CN"/>
              </w:rPr>
            </w:pPr>
            <w:r>
              <w:rPr>
                <w:rFonts w:ascii="宋体" w:cs="宋体" w:eastAsia="宋体" w:hAnsi="宋体" w:hint="eastAsia"/>
                <w:i w:val="false"/>
                <w:iCs w:val="false"/>
                <w:color w:val="000000"/>
                <w:kern w:val="0"/>
                <w:sz w:val="20"/>
                <w:szCs w:val="20"/>
                <w:u w:val="none"/>
                <w:lang w:val="en-US" w:eastAsia="zh-CN"/>
              </w:rPr>
              <w:t>7</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hAnsi="宋体" w:hint="eastAsia"/>
                <w:i w:val="false"/>
                <w:iCs w:val="false"/>
                <w:color w:val="000000"/>
                <w:sz w:val="21"/>
                <w:szCs w:val="21"/>
                <w:u w:val="none"/>
                <w:lang w:val="en-US" w:eastAsia="zh-CN"/>
              </w:rPr>
            </w:pPr>
            <w:r>
              <w:rPr>
                <w:rFonts w:ascii="宋体" w:cs="宋体" w:eastAsia="宋体" w:hAnsi="宋体" w:hint="eastAsia"/>
                <w:i w:val="false"/>
                <w:iCs w:val="false"/>
                <w:color w:val="000000"/>
                <w:kern w:val="0"/>
                <w:sz w:val="20"/>
                <w:szCs w:val="20"/>
                <w:u w:val="none"/>
                <w:lang w:val="en-US" w:eastAsia="zh-CN"/>
              </w:rPr>
              <w:t>人行信号灯杆安装</w:t>
            </w:r>
          </w:p>
        </w:tc>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hint="default"/>
                <w:lang w:val="en-US" w:eastAsia="zh-CN"/>
              </w:rPr>
            </w:pPr>
            <w:r>
              <w:rPr>
                <w:rFonts w:ascii="宋体" w:cs="宋体" w:eastAsia="宋体" w:hAnsi="宋体" w:hint="eastAsia"/>
                <w:i w:val="false"/>
                <w:iCs w:val="false"/>
                <w:color w:val="000000"/>
                <w:kern w:val="0"/>
                <w:sz w:val="20"/>
                <w:szCs w:val="20"/>
                <w:u w:val="none"/>
                <w:lang w:val="en-US" w:eastAsia="zh-CN"/>
              </w:rPr>
              <w:t>单立杆，3.5m高，含基础，安装效果达到甲方指定要求</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hAnsi="宋体" w:hint="default"/>
                <w:i w:val="false"/>
                <w:iCs w:val="false"/>
                <w:color w:val="000000"/>
                <w:sz w:val="21"/>
                <w:szCs w:val="21"/>
                <w:u w:val="none"/>
                <w:lang w:val="en-US" w:eastAsia="zh-CN"/>
              </w:rPr>
            </w:pPr>
            <w:r>
              <w:rPr>
                <w:rFonts w:ascii="宋体" w:cs="宋体" w:eastAsia="宋体" w:hAnsi="宋体" w:hint="eastAsia"/>
                <w:i w:val="false"/>
                <w:iCs w:val="false"/>
                <w:color w:val="000000"/>
                <w:kern w:val="0"/>
                <w:sz w:val="20"/>
                <w:szCs w:val="20"/>
                <w:u w:val="none"/>
                <w:lang w:val="en-US" w:eastAsia="zh-CN"/>
              </w:rPr>
              <w:t>套</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hAnsi="宋体" w:hint="default"/>
                <w:i w:val="false"/>
                <w:iCs w:val="false"/>
                <w:color w:val="000000"/>
                <w:sz w:val="21"/>
                <w:szCs w:val="21"/>
                <w:u w:val="none"/>
                <w:lang w:val="en-US" w:eastAsia="zh-CN"/>
              </w:rPr>
            </w:pPr>
            <w:r>
              <w:rPr>
                <w:rFonts w:ascii="宋体" w:cs="宋体" w:eastAsia="宋体" w:hAnsi="宋体" w:hint="eastAsia"/>
                <w:i w:val="false"/>
                <w:iCs w:val="false"/>
                <w:color w:val="000000"/>
                <w:kern w:val="0"/>
                <w:sz w:val="20"/>
                <w:szCs w:val="20"/>
                <w:u w:val="none"/>
                <w:lang w:val="en-US" w:eastAsia="zh-CN"/>
              </w:rPr>
              <w:t>1</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宋体" w:cs="宋体" w:hAnsi="宋体" w:hint="eastAsia"/>
                <w:i w:val="false"/>
                <w:iCs w:val="false"/>
                <w:color w:val="000000"/>
                <w:sz w:val="21"/>
                <w:szCs w:val="21"/>
                <w:u w:val="none"/>
                <w:lang w:val="en-US" w:eastAsia="zh-CN"/>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rPr>
                <w:rFonts w:ascii="宋体" w:cs="宋体" w:eastAsia="宋体" w:hAnsi="宋体" w:hint="eastAsia"/>
                <w:i w:val="false"/>
                <w:iCs w:val="false"/>
                <w:color w:val="000000"/>
                <w:sz w:val="22"/>
                <w:szCs w:val="22"/>
                <w:u w:val="none"/>
              </w:rPr>
            </w:pPr>
          </w:p>
        </w:tc>
        <w:tc>
          <w:tcPr>
            <w:tcW w:w="1710" w:type="dxa"/>
            <w:tcBorders>
              <w:top w:val="single" w:sz="4" w:space="0" w:color="000000"/>
              <w:left w:val="single" w:sz="4" w:space="0" w:color="000000"/>
              <w:bottom w:val="single" w:sz="4" w:space="0" w:color="000000"/>
              <w:right w:val="single" w:sz="8" w:space="0" w:color="000000"/>
            </w:tcBorders>
            <w:shd w:val="clear" w:color="auto" w:fill="auto"/>
            <w:vAlign w:val="center"/>
          </w:tcPr>
          <w:p>
            <w:pPr>
              <w:pStyle w:val="style0"/>
              <w:rPr>
                <w:rFonts w:ascii="宋体" w:cs="宋体" w:eastAsia="宋体" w:hAnsi="宋体" w:hint="eastAsia"/>
                <w:i w:val="false"/>
                <w:iCs w:val="false"/>
                <w:color w:val="000000"/>
                <w:sz w:val="22"/>
                <w:szCs w:val="22"/>
                <w:u w:val="none"/>
              </w:rPr>
            </w:pPr>
          </w:p>
        </w:tc>
      </w:tr>
      <w:tr>
        <w:tblPrEx/>
        <w:trPr>
          <w:trHeight w:val="600" w:hRule="atLeast"/>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hAnsi="宋体" w:hint="eastAsia"/>
                <w:i w:val="false"/>
                <w:iCs w:val="false"/>
                <w:color w:val="000000"/>
                <w:sz w:val="21"/>
                <w:szCs w:val="21"/>
                <w:u w:val="none"/>
                <w:lang w:val="en-US" w:eastAsia="zh-CN"/>
              </w:rPr>
            </w:pPr>
            <w:r>
              <w:rPr>
                <w:rFonts w:ascii="宋体" w:cs="宋体" w:eastAsia="宋体" w:hAnsi="宋体" w:hint="eastAsia"/>
                <w:i w:val="false"/>
                <w:iCs w:val="false"/>
                <w:color w:val="000000"/>
                <w:kern w:val="0"/>
                <w:sz w:val="20"/>
                <w:szCs w:val="20"/>
                <w:u w:val="none"/>
                <w:lang w:val="en-US" w:eastAsia="zh-CN"/>
              </w:rPr>
              <w:t>8</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hAnsi="宋体" w:hint="eastAsia"/>
                <w:i w:val="false"/>
                <w:iCs w:val="false"/>
                <w:color w:val="000000"/>
                <w:sz w:val="21"/>
                <w:szCs w:val="21"/>
                <w:u w:val="none"/>
                <w:lang w:val="en-US" w:eastAsia="zh-CN"/>
              </w:rPr>
            </w:pPr>
            <w:r>
              <w:rPr>
                <w:rFonts w:ascii="宋体" w:cs="宋体" w:eastAsia="宋体" w:hAnsi="宋体" w:hint="eastAsia"/>
                <w:i w:val="false"/>
                <w:iCs w:val="false"/>
                <w:color w:val="000000"/>
                <w:kern w:val="0"/>
                <w:sz w:val="20"/>
                <w:szCs w:val="20"/>
                <w:u w:val="none"/>
                <w:lang w:val="en-US" w:eastAsia="zh-CN"/>
              </w:rPr>
              <w:t>信号灯控制电缆敷设</w:t>
            </w:r>
          </w:p>
        </w:tc>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hint="default"/>
                <w:lang w:val="en-US" w:eastAsia="zh-CN"/>
              </w:rPr>
            </w:pPr>
            <w:r>
              <w:rPr>
                <w:rFonts w:ascii="宋体" w:cs="宋体" w:eastAsia="宋体" w:hAnsi="宋体" w:hint="eastAsia"/>
                <w:i w:val="false"/>
                <w:iCs w:val="false"/>
                <w:color w:val="000000"/>
                <w:kern w:val="0"/>
                <w:sz w:val="20"/>
                <w:szCs w:val="20"/>
                <w:u w:val="none"/>
                <w:lang w:val="en-US" w:eastAsia="zh-CN"/>
              </w:rPr>
              <w:t>KVV22-10*1.5mm2，管内穿线，管内不允许有接头</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hAnsi="宋体" w:hint="default"/>
                <w:i w:val="false"/>
                <w:iCs w:val="false"/>
                <w:color w:val="000000"/>
                <w:sz w:val="21"/>
                <w:szCs w:val="21"/>
                <w:u w:val="none"/>
                <w:lang w:val="en-US" w:eastAsia="zh-CN"/>
              </w:rPr>
            </w:pPr>
            <w:r>
              <w:rPr>
                <w:rFonts w:ascii="宋体" w:cs="宋体" w:eastAsia="宋体" w:hAnsi="宋体" w:hint="eastAsia"/>
                <w:i w:val="false"/>
                <w:iCs w:val="false"/>
                <w:color w:val="000000"/>
                <w:kern w:val="0"/>
                <w:sz w:val="20"/>
                <w:szCs w:val="20"/>
                <w:u w:val="none"/>
                <w:lang w:val="en-US" w:eastAsia="zh-CN"/>
              </w:rPr>
              <w:t>米</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hAnsi="宋体" w:hint="default"/>
                <w:i w:val="false"/>
                <w:iCs w:val="false"/>
                <w:color w:val="000000"/>
                <w:sz w:val="21"/>
                <w:szCs w:val="21"/>
                <w:u w:val="none"/>
                <w:lang w:val="en-US" w:eastAsia="zh-CN"/>
              </w:rPr>
            </w:pPr>
            <w:r>
              <w:rPr>
                <w:rFonts w:ascii="宋体" w:cs="宋体" w:eastAsia="宋体" w:hAnsi="宋体" w:hint="eastAsia"/>
                <w:i w:val="false"/>
                <w:iCs w:val="false"/>
                <w:color w:val="000000"/>
                <w:kern w:val="0"/>
                <w:sz w:val="20"/>
                <w:szCs w:val="20"/>
                <w:u w:val="none"/>
                <w:lang w:val="en-US" w:eastAsia="zh-CN"/>
              </w:rPr>
              <w:t>580</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宋体" w:cs="宋体" w:hAnsi="宋体" w:hint="eastAsia"/>
                <w:i w:val="false"/>
                <w:iCs w:val="false"/>
                <w:color w:val="000000"/>
                <w:sz w:val="21"/>
                <w:szCs w:val="21"/>
                <w:u w:val="none"/>
                <w:lang w:val="en-US" w:eastAsia="zh-CN"/>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rPr>
                <w:rFonts w:ascii="宋体" w:cs="宋体" w:eastAsia="宋体" w:hAnsi="宋体" w:hint="eastAsia"/>
                <w:i w:val="false"/>
                <w:iCs w:val="false"/>
                <w:color w:val="000000"/>
                <w:sz w:val="22"/>
                <w:szCs w:val="22"/>
                <w:u w:val="none"/>
              </w:rPr>
            </w:pPr>
          </w:p>
        </w:tc>
        <w:tc>
          <w:tcPr>
            <w:tcW w:w="1710" w:type="dxa"/>
            <w:tcBorders>
              <w:top w:val="single" w:sz="4" w:space="0" w:color="000000"/>
              <w:left w:val="single" w:sz="4" w:space="0" w:color="000000"/>
              <w:bottom w:val="single" w:sz="4" w:space="0" w:color="000000"/>
              <w:right w:val="single" w:sz="8" w:space="0" w:color="000000"/>
            </w:tcBorders>
            <w:shd w:val="clear" w:color="auto" w:fill="auto"/>
            <w:vAlign w:val="center"/>
          </w:tcPr>
          <w:p>
            <w:pPr>
              <w:pStyle w:val="style0"/>
              <w:rPr>
                <w:rFonts w:ascii="宋体" w:cs="宋体" w:eastAsia="宋体" w:hAnsi="宋体" w:hint="eastAsia"/>
                <w:i w:val="false"/>
                <w:iCs w:val="false"/>
                <w:color w:val="000000"/>
                <w:sz w:val="22"/>
                <w:szCs w:val="22"/>
                <w:u w:val="none"/>
              </w:rPr>
            </w:pPr>
          </w:p>
        </w:tc>
      </w:tr>
      <w:tr>
        <w:tblPrEx/>
        <w:trPr>
          <w:trHeight w:val="600" w:hRule="atLeast"/>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hAnsi="宋体" w:hint="eastAsia"/>
                <w:i w:val="false"/>
                <w:iCs w:val="false"/>
                <w:color w:val="000000"/>
                <w:sz w:val="21"/>
                <w:szCs w:val="21"/>
                <w:u w:val="none"/>
                <w:lang w:val="en-US" w:eastAsia="zh-CN"/>
              </w:rPr>
            </w:pPr>
            <w:r>
              <w:rPr>
                <w:rFonts w:ascii="宋体" w:cs="宋体" w:eastAsia="宋体" w:hAnsi="宋体" w:hint="eastAsia"/>
                <w:i w:val="false"/>
                <w:iCs w:val="false"/>
                <w:color w:val="000000"/>
                <w:kern w:val="0"/>
                <w:sz w:val="20"/>
                <w:szCs w:val="20"/>
                <w:u w:val="none"/>
                <w:lang w:val="en-US" w:eastAsia="zh-CN"/>
              </w:rPr>
              <w:t>9</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hAnsi="宋体" w:hint="eastAsia"/>
                <w:i w:val="false"/>
                <w:iCs w:val="false"/>
                <w:color w:val="000000"/>
                <w:sz w:val="21"/>
                <w:szCs w:val="21"/>
                <w:u w:val="none"/>
                <w:lang w:val="en-US" w:eastAsia="zh-CN"/>
              </w:rPr>
            </w:pPr>
            <w:r>
              <w:rPr>
                <w:rFonts w:ascii="宋体" w:cs="宋体" w:eastAsia="宋体" w:hAnsi="宋体" w:hint="eastAsia"/>
                <w:i w:val="false"/>
                <w:iCs w:val="false"/>
                <w:color w:val="000000"/>
                <w:kern w:val="0"/>
                <w:sz w:val="20"/>
                <w:szCs w:val="20"/>
                <w:u w:val="none"/>
                <w:lang w:val="en-US" w:eastAsia="zh-CN"/>
              </w:rPr>
              <w:t>信号灯灯头电缆、人行信号灯电缆敷设</w:t>
            </w:r>
          </w:p>
        </w:tc>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hint="default"/>
                <w:lang w:val="en-US" w:eastAsia="zh-CN"/>
              </w:rPr>
            </w:pPr>
            <w:r>
              <w:rPr>
                <w:rFonts w:ascii="宋体" w:cs="宋体" w:eastAsia="宋体" w:hAnsi="宋体" w:hint="eastAsia"/>
                <w:i w:val="false"/>
                <w:iCs w:val="false"/>
                <w:color w:val="000000"/>
                <w:kern w:val="0"/>
                <w:sz w:val="20"/>
                <w:szCs w:val="20"/>
                <w:u w:val="none"/>
                <w:lang w:val="en-US" w:eastAsia="zh-CN"/>
              </w:rPr>
              <w:t>RVV-4*1.5mm2,管内穿线，管内不允许有接头</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hAnsi="宋体" w:hint="default"/>
                <w:i w:val="false"/>
                <w:iCs w:val="false"/>
                <w:color w:val="000000"/>
                <w:sz w:val="21"/>
                <w:szCs w:val="21"/>
                <w:u w:val="none"/>
                <w:lang w:val="en-US" w:eastAsia="zh-CN"/>
              </w:rPr>
            </w:pPr>
            <w:r>
              <w:rPr>
                <w:rFonts w:ascii="宋体" w:cs="宋体" w:eastAsia="宋体" w:hAnsi="宋体" w:hint="eastAsia"/>
                <w:i w:val="false"/>
                <w:iCs w:val="false"/>
                <w:color w:val="000000"/>
                <w:kern w:val="0"/>
                <w:sz w:val="20"/>
                <w:szCs w:val="20"/>
                <w:u w:val="none"/>
                <w:lang w:val="en-US" w:eastAsia="zh-CN"/>
              </w:rPr>
              <w:t>米</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hAnsi="宋体" w:hint="default"/>
                <w:i w:val="false"/>
                <w:iCs w:val="false"/>
                <w:color w:val="000000"/>
                <w:sz w:val="21"/>
                <w:szCs w:val="21"/>
                <w:u w:val="none"/>
                <w:lang w:val="en-US" w:eastAsia="zh-CN"/>
              </w:rPr>
            </w:pPr>
            <w:r>
              <w:rPr>
                <w:rFonts w:ascii="宋体" w:cs="宋体" w:eastAsia="宋体" w:hAnsi="宋体" w:hint="eastAsia"/>
                <w:i w:val="false"/>
                <w:iCs w:val="false"/>
                <w:color w:val="000000"/>
                <w:kern w:val="0"/>
                <w:sz w:val="20"/>
                <w:szCs w:val="20"/>
                <w:u w:val="none"/>
                <w:lang w:val="en-US" w:eastAsia="zh-CN"/>
              </w:rPr>
              <w:t>160</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宋体" w:cs="宋体" w:hAnsi="宋体" w:hint="eastAsia"/>
                <w:i w:val="false"/>
                <w:iCs w:val="false"/>
                <w:color w:val="000000"/>
                <w:sz w:val="21"/>
                <w:szCs w:val="21"/>
                <w:u w:val="none"/>
                <w:lang w:val="en-US" w:eastAsia="zh-CN"/>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rPr>
                <w:rFonts w:ascii="宋体" w:cs="宋体" w:eastAsia="宋体" w:hAnsi="宋体" w:hint="eastAsia"/>
                <w:i w:val="false"/>
                <w:iCs w:val="false"/>
                <w:color w:val="000000"/>
                <w:sz w:val="22"/>
                <w:szCs w:val="22"/>
                <w:u w:val="none"/>
              </w:rPr>
            </w:pPr>
          </w:p>
        </w:tc>
        <w:tc>
          <w:tcPr>
            <w:tcW w:w="1710" w:type="dxa"/>
            <w:tcBorders>
              <w:top w:val="single" w:sz="4" w:space="0" w:color="000000"/>
              <w:left w:val="single" w:sz="4" w:space="0" w:color="000000"/>
              <w:bottom w:val="single" w:sz="4" w:space="0" w:color="000000"/>
              <w:right w:val="single" w:sz="8" w:space="0" w:color="000000"/>
            </w:tcBorders>
            <w:shd w:val="clear" w:color="auto" w:fill="auto"/>
            <w:vAlign w:val="center"/>
          </w:tcPr>
          <w:p>
            <w:pPr>
              <w:pStyle w:val="style0"/>
              <w:rPr>
                <w:rFonts w:ascii="宋体" w:cs="宋体" w:eastAsia="宋体" w:hAnsi="宋体" w:hint="eastAsia"/>
                <w:i w:val="false"/>
                <w:iCs w:val="false"/>
                <w:color w:val="000000"/>
                <w:sz w:val="22"/>
                <w:szCs w:val="22"/>
                <w:u w:val="none"/>
              </w:rPr>
            </w:pPr>
          </w:p>
        </w:tc>
      </w:tr>
      <w:tr>
        <w:tblPrEx/>
        <w:trPr>
          <w:trHeight w:val="600" w:hRule="atLeast"/>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hAnsi="宋体" w:hint="eastAsia"/>
                <w:i w:val="false"/>
                <w:iCs w:val="false"/>
                <w:color w:val="000000"/>
                <w:sz w:val="21"/>
                <w:szCs w:val="21"/>
                <w:u w:val="none"/>
                <w:lang w:val="en-US" w:eastAsia="zh-CN"/>
              </w:rPr>
            </w:pPr>
            <w:r>
              <w:rPr>
                <w:rFonts w:ascii="宋体" w:cs="宋体" w:eastAsia="宋体" w:hAnsi="宋体" w:hint="eastAsia"/>
                <w:i w:val="false"/>
                <w:iCs w:val="false"/>
                <w:color w:val="000000"/>
                <w:kern w:val="0"/>
                <w:sz w:val="20"/>
                <w:szCs w:val="20"/>
                <w:u w:val="none"/>
                <w:lang w:val="en-US" w:eastAsia="zh-CN"/>
              </w:rPr>
              <w:t>10</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hAnsi="宋体" w:hint="eastAsia"/>
                <w:i w:val="false"/>
                <w:iCs w:val="false"/>
                <w:color w:val="000000"/>
                <w:sz w:val="21"/>
                <w:szCs w:val="21"/>
                <w:u w:val="none"/>
                <w:lang w:val="en-US" w:eastAsia="zh-CN"/>
              </w:rPr>
            </w:pPr>
            <w:r>
              <w:rPr>
                <w:rFonts w:ascii="宋体" w:cs="宋体" w:eastAsia="宋体" w:hAnsi="宋体" w:hint="eastAsia"/>
                <w:i w:val="false"/>
                <w:iCs w:val="false"/>
                <w:color w:val="000000"/>
                <w:kern w:val="0"/>
                <w:sz w:val="20"/>
                <w:szCs w:val="20"/>
                <w:u w:val="none"/>
                <w:lang w:val="en-US" w:eastAsia="zh-CN"/>
              </w:rPr>
              <w:t>信号灯总电源敷设</w:t>
            </w:r>
          </w:p>
        </w:tc>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hint="default"/>
                <w:lang w:val="en-US" w:eastAsia="zh-CN"/>
              </w:rPr>
            </w:pPr>
            <w:r>
              <w:rPr>
                <w:rFonts w:ascii="宋体" w:cs="宋体" w:eastAsia="宋体" w:hAnsi="宋体" w:hint="eastAsia"/>
                <w:i w:val="false"/>
                <w:iCs w:val="false"/>
                <w:color w:val="000000"/>
                <w:kern w:val="0"/>
                <w:sz w:val="20"/>
                <w:szCs w:val="20"/>
                <w:u w:val="none"/>
                <w:lang w:val="en-US" w:eastAsia="zh-CN"/>
              </w:rPr>
              <w:t>RVV-2*10mm2,管内穿线，管内不允许有接头</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hAnsi="宋体" w:hint="default"/>
                <w:i w:val="false"/>
                <w:iCs w:val="false"/>
                <w:color w:val="000000"/>
                <w:sz w:val="21"/>
                <w:szCs w:val="21"/>
                <w:u w:val="none"/>
                <w:lang w:val="en-US" w:eastAsia="zh-CN"/>
              </w:rPr>
            </w:pPr>
            <w:r>
              <w:rPr>
                <w:rFonts w:ascii="宋体" w:cs="宋体" w:eastAsia="宋体" w:hAnsi="宋体" w:hint="eastAsia"/>
                <w:i w:val="false"/>
                <w:iCs w:val="false"/>
                <w:color w:val="000000"/>
                <w:kern w:val="0"/>
                <w:sz w:val="20"/>
                <w:szCs w:val="20"/>
                <w:u w:val="none"/>
                <w:lang w:val="en-US" w:eastAsia="zh-CN"/>
              </w:rPr>
              <w:t>项</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hAnsi="宋体" w:hint="default"/>
                <w:i w:val="false"/>
                <w:iCs w:val="false"/>
                <w:color w:val="000000"/>
                <w:sz w:val="21"/>
                <w:szCs w:val="21"/>
                <w:u w:val="none"/>
                <w:lang w:val="en-US" w:eastAsia="zh-CN"/>
              </w:rPr>
            </w:pPr>
            <w:r>
              <w:rPr>
                <w:rFonts w:ascii="宋体" w:cs="宋体" w:eastAsia="宋体" w:hAnsi="宋体" w:hint="eastAsia"/>
                <w:i w:val="false"/>
                <w:iCs w:val="false"/>
                <w:color w:val="000000"/>
                <w:kern w:val="0"/>
                <w:sz w:val="20"/>
                <w:szCs w:val="20"/>
                <w:u w:val="none"/>
                <w:lang w:val="en-US" w:eastAsia="zh-CN"/>
              </w:rPr>
              <w:t>1</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宋体" w:cs="宋体" w:hAnsi="宋体" w:hint="eastAsia"/>
                <w:i w:val="false"/>
                <w:iCs w:val="false"/>
                <w:color w:val="000000"/>
                <w:sz w:val="21"/>
                <w:szCs w:val="21"/>
                <w:u w:val="none"/>
                <w:lang w:val="en-US" w:eastAsia="zh-CN"/>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rPr>
                <w:rFonts w:ascii="宋体" w:cs="宋体" w:eastAsia="宋体" w:hAnsi="宋体" w:hint="eastAsia"/>
                <w:i w:val="false"/>
                <w:iCs w:val="false"/>
                <w:color w:val="000000"/>
                <w:sz w:val="22"/>
                <w:szCs w:val="22"/>
                <w:u w:val="none"/>
              </w:rPr>
            </w:pPr>
          </w:p>
        </w:tc>
        <w:tc>
          <w:tcPr>
            <w:tcW w:w="1710" w:type="dxa"/>
            <w:tcBorders>
              <w:top w:val="single" w:sz="4" w:space="0" w:color="000000"/>
              <w:left w:val="single" w:sz="4" w:space="0" w:color="000000"/>
              <w:bottom w:val="single" w:sz="4" w:space="0" w:color="000000"/>
              <w:right w:val="single" w:sz="8" w:space="0" w:color="000000"/>
            </w:tcBorders>
            <w:shd w:val="clear" w:color="auto" w:fill="auto"/>
            <w:vAlign w:val="center"/>
          </w:tcPr>
          <w:p>
            <w:pPr>
              <w:pStyle w:val="style0"/>
              <w:rPr>
                <w:rFonts w:ascii="宋体" w:cs="宋体" w:eastAsia="宋体" w:hAnsi="宋体" w:hint="eastAsia"/>
                <w:i w:val="false"/>
                <w:iCs w:val="false"/>
                <w:color w:val="000000"/>
                <w:sz w:val="22"/>
                <w:szCs w:val="22"/>
                <w:u w:val="none"/>
              </w:rPr>
            </w:pPr>
          </w:p>
        </w:tc>
      </w:tr>
      <w:tr>
        <w:tblPrEx/>
        <w:trPr>
          <w:trHeight w:val="600" w:hRule="atLeast"/>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hAnsi="宋体" w:hint="eastAsia"/>
                <w:i w:val="false"/>
                <w:iCs w:val="false"/>
                <w:color w:val="000000"/>
                <w:sz w:val="21"/>
                <w:szCs w:val="21"/>
                <w:u w:val="none"/>
                <w:lang w:val="en-US" w:eastAsia="zh-CN"/>
              </w:rPr>
            </w:pPr>
            <w:r>
              <w:rPr>
                <w:rFonts w:ascii="宋体" w:cs="宋体" w:eastAsia="宋体" w:hAnsi="宋体" w:hint="eastAsia"/>
                <w:i w:val="false"/>
                <w:iCs w:val="false"/>
                <w:color w:val="000000"/>
                <w:kern w:val="0"/>
                <w:sz w:val="20"/>
                <w:szCs w:val="20"/>
                <w:u w:val="none"/>
                <w:lang w:val="en-US" w:eastAsia="zh-CN"/>
              </w:rPr>
              <w:t>11</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hAnsi="宋体" w:hint="eastAsia"/>
                <w:i w:val="false"/>
                <w:iCs w:val="false"/>
                <w:color w:val="000000"/>
                <w:sz w:val="21"/>
                <w:szCs w:val="21"/>
                <w:u w:val="none"/>
                <w:lang w:val="en-US" w:eastAsia="zh-CN"/>
              </w:rPr>
            </w:pPr>
            <w:r>
              <w:rPr>
                <w:rFonts w:ascii="宋体" w:cs="宋体" w:eastAsia="宋体" w:hAnsi="宋体" w:hint="eastAsia"/>
                <w:i w:val="false"/>
                <w:iCs w:val="false"/>
                <w:color w:val="000000"/>
                <w:kern w:val="0"/>
                <w:sz w:val="20"/>
                <w:szCs w:val="20"/>
                <w:u w:val="none"/>
                <w:lang w:val="en-US" w:eastAsia="zh-CN"/>
              </w:rPr>
              <w:t>交通信号控制机</w:t>
            </w:r>
            <w:r>
              <w:rPr>
                <w:rFonts w:ascii="宋体" w:cs="宋体" w:hAnsi="宋体" w:hint="eastAsia"/>
                <w:i w:val="false"/>
                <w:iCs w:val="false"/>
                <w:color w:val="000000"/>
                <w:kern w:val="0"/>
                <w:sz w:val="20"/>
                <w:szCs w:val="20"/>
                <w:u w:val="none"/>
                <w:lang w:val="en-US" w:eastAsia="zh-CN"/>
              </w:rPr>
              <w:t>安装</w:t>
            </w:r>
          </w:p>
        </w:tc>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hint="default"/>
                <w:lang w:val="en-US" w:eastAsia="zh-CN"/>
              </w:rPr>
            </w:pPr>
            <w:r>
              <w:rPr>
                <w:rFonts w:ascii="宋体" w:cs="宋体" w:eastAsia="宋体" w:hAnsi="宋体" w:hint="eastAsia"/>
                <w:i w:val="false"/>
                <w:iCs w:val="false"/>
                <w:color w:val="000000"/>
                <w:kern w:val="0"/>
                <w:sz w:val="20"/>
                <w:szCs w:val="20"/>
                <w:u w:val="none"/>
                <w:lang w:val="en-US" w:eastAsia="zh-CN"/>
              </w:rPr>
              <w:t>含安装及调试</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hAnsi="宋体" w:hint="default"/>
                <w:i w:val="false"/>
                <w:iCs w:val="false"/>
                <w:color w:val="000000"/>
                <w:sz w:val="21"/>
                <w:szCs w:val="21"/>
                <w:u w:val="none"/>
                <w:lang w:val="en-US" w:eastAsia="zh-CN"/>
              </w:rPr>
            </w:pPr>
            <w:r>
              <w:rPr>
                <w:rFonts w:ascii="宋体" w:cs="宋体" w:eastAsia="宋体" w:hAnsi="宋体" w:hint="eastAsia"/>
                <w:i w:val="false"/>
                <w:iCs w:val="false"/>
                <w:color w:val="000000"/>
                <w:kern w:val="0"/>
                <w:sz w:val="20"/>
                <w:szCs w:val="20"/>
                <w:u w:val="none"/>
                <w:lang w:val="en-US" w:eastAsia="zh-CN"/>
              </w:rPr>
              <w:t>台</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1</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rPr>
                <w:rFonts w:ascii="宋体" w:cs="宋体" w:eastAsia="宋体" w:hAnsi="宋体" w:hint="eastAsia"/>
                <w:i w:val="false"/>
                <w:iCs w:val="false"/>
                <w:color w:val="000000"/>
                <w:sz w:val="22"/>
                <w:szCs w:val="22"/>
                <w:u w:val="none"/>
              </w:rPr>
            </w:pPr>
          </w:p>
        </w:tc>
        <w:tc>
          <w:tcPr>
            <w:tcW w:w="1710" w:type="dxa"/>
            <w:tcBorders>
              <w:top w:val="single" w:sz="4" w:space="0" w:color="000000"/>
              <w:left w:val="single" w:sz="4" w:space="0" w:color="000000"/>
              <w:bottom w:val="single" w:sz="4" w:space="0" w:color="000000"/>
              <w:right w:val="single" w:sz="8" w:space="0" w:color="000000"/>
            </w:tcBorders>
            <w:shd w:val="clear" w:color="auto" w:fill="auto"/>
            <w:vAlign w:val="center"/>
          </w:tcPr>
          <w:p>
            <w:pPr>
              <w:pStyle w:val="style0"/>
              <w:rPr>
                <w:rFonts w:ascii="宋体" w:cs="宋体" w:eastAsia="宋体" w:hAnsi="宋体" w:hint="eastAsia"/>
                <w:i w:val="false"/>
                <w:iCs w:val="false"/>
                <w:color w:val="000000"/>
                <w:sz w:val="22"/>
                <w:szCs w:val="22"/>
                <w:u w:val="none"/>
              </w:rPr>
            </w:pPr>
          </w:p>
        </w:tc>
      </w:tr>
      <w:tr>
        <w:tblPrEx/>
        <w:trPr>
          <w:trHeight w:val="600" w:hRule="atLeast"/>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12</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辅助管道开挖及恢复</w:t>
            </w:r>
          </w:p>
        </w:tc>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2*￠63PE管道，绿化、人行道、辅路管道开挖等,开挖深度符合甲方要求</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米</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120</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宋体" w:cs="宋体" w:hAnsi="宋体" w:hint="eastAsia"/>
                <w:i w:val="false"/>
                <w:iCs w:val="false"/>
                <w:color w:val="000000"/>
                <w:sz w:val="21"/>
                <w:szCs w:val="21"/>
                <w:u w:val="none"/>
                <w:lang w:val="en-US" w:eastAsia="zh-CN"/>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rPr>
                <w:rFonts w:ascii="宋体" w:cs="宋体" w:eastAsia="宋体" w:hAnsi="宋体" w:hint="eastAsia"/>
                <w:i w:val="false"/>
                <w:iCs w:val="false"/>
                <w:color w:val="000000"/>
                <w:sz w:val="22"/>
                <w:szCs w:val="22"/>
                <w:u w:val="none"/>
              </w:rPr>
            </w:pPr>
          </w:p>
        </w:tc>
        <w:tc>
          <w:tcPr>
            <w:tcW w:w="1710" w:type="dxa"/>
            <w:tcBorders>
              <w:top w:val="single" w:sz="4" w:space="0" w:color="000000"/>
              <w:left w:val="single" w:sz="4" w:space="0" w:color="000000"/>
              <w:bottom w:val="single" w:sz="4" w:space="0" w:color="000000"/>
              <w:right w:val="single" w:sz="8" w:space="0" w:color="000000"/>
            </w:tcBorders>
            <w:shd w:val="clear" w:color="auto" w:fill="auto"/>
            <w:vAlign w:val="center"/>
          </w:tcPr>
          <w:p>
            <w:pPr>
              <w:pStyle w:val="style0"/>
              <w:rPr>
                <w:rFonts w:ascii="宋体" w:cs="宋体" w:eastAsia="宋体" w:hAnsi="宋体" w:hint="eastAsia"/>
                <w:i w:val="false"/>
                <w:iCs w:val="false"/>
                <w:color w:val="000000"/>
                <w:sz w:val="22"/>
                <w:szCs w:val="22"/>
                <w:u w:val="none"/>
              </w:rPr>
            </w:pPr>
          </w:p>
        </w:tc>
      </w:tr>
      <w:tr>
        <w:tblPrEx/>
        <w:trPr>
          <w:trHeight w:val="600" w:hRule="atLeast"/>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13</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接线井</w:t>
            </w:r>
            <w:r>
              <w:rPr>
                <w:rFonts w:ascii="宋体" w:cs="宋体" w:hAnsi="宋体" w:hint="eastAsia"/>
                <w:i w:val="false"/>
                <w:iCs w:val="false"/>
                <w:color w:val="000000"/>
                <w:kern w:val="0"/>
                <w:sz w:val="20"/>
                <w:szCs w:val="20"/>
                <w:u w:val="none"/>
                <w:lang w:val="en-US" w:eastAsia="zh-CN"/>
              </w:rPr>
              <w:t>砌筑</w:t>
            </w:r>
          </w:p>
        </w:tc>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400mm*400mm*700mm，外形美观，结实耐用，符合行业规范要求</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只</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8</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宋体" w:cs="宋体" w:hAnsi="宋体" w:hint="eastAsia"/>
                <w:i w:val="false"/>
                <w:iCs w:val="false"/>
                <w:color w:val="000000"/>
                <w:sz w:val="21"/>
                <w:szCs w:val="21"/>
                <w:u w:val="none"/>
                <w:lang w:val="en-US" w:eastAsia="zh-CN"/>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rPr>
                <w:rFonts w:ascii="宋体" w:cs="宋体" w:eastAsia="宋体" w:hAnsi="宋体" w:hint="eastAsia"/>
                <w:i w:val="false"/>
                <w:iCs w:val="false"/>
                <w:color w:val="000000"/>
                <w:sz w:val="22"/>
                <w:szCs w:val="22"/>
                <w:u w:val="none"/>
              </w:rPr>
            </w:pPr>
          </w:p>
        </w:tc>
        <w:tc>
          <w:tcPr>
            <w:tcW w:w="1710" w:type="dxa"/>
            <w:tcBorders>
              <w:top w:val="single" w:sz="4" w:space="0" w:color="000000"/>
              <w:left w:val="single" w:sz="4" w:space="0" w:color="000000"/>
              <w:bottom w:val="single" w:sz="4" w:space="0" w:color="000000"/>
              <w:right w:val="single" w:sz="8" w:space="0" w:color="000000"/>
            </w:tcBorders>
            <w:shd w:val="clear" w:color="auto" w:fill="auto"/>
            <w:vAlign w:val="center"/>
          </w:tcPr>
          <w:p>
            <w:pPr>
              <w:pStyle w:val="style0"/>
              <w:rPr>
                <w:rFonts w:ascii="宋体" w:cs="宋体" w:eastAsia="宋体" w:hAnsi="宋体" w:hint="eastAsia"/>
                <w:i w:val="false"/>
                <w:iCs w:val="false"/>
                <w:color w:val="000000"/>
                <w:sz w:val="22"/>
                <w:szCs w:val="22"/>
                <w:u w:val="none"/>
              </w:rPr>
            </w:pPr>
          </w:p>
        </w:tc>
      </w:tr>
      <w:tr>
        <w:tblPrEx/>
        <w:trPr>
          <w:trHeight w:val="600" w:hRule="atLeast"/>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14</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空开</w:t>
            </w:r>
            <w:r>
              <w:rPr>
                <w:rFonts w:ascii="宋体" w:cs="宋体" w:hAnsi="宋体" w:hint="eastAsia"/>
                <w:i w:val="false"/>
                <w:iCs w:val="false"/>
                <w:color w:val="000000"/>
                <w:kern w:val="0"/>
                <w:sz w:val="20"/>
                <w:szCs w:val="20"/>
                <w:u w:val="none"/>
                <w:lang w:val="en-US" w:eastAsia="zh-CN"/>
              </w:rPr>
              <w:t>安装</w:t>
            </w:r>
          </w:p>
        </w:tc>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2P，起跳电流：64A，含轨道</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只</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1</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宋体" w:cs="宋体" w:hAnsi="宋体" w:hint="eastAsia"/>
                <w:i w:val="false"/>
                <w:iCs w:val="false"/>
                <w:color w:val="000000"/>
                <w:sz w:val="21"/>
                <w:szCs w:val="21"/>
                <w:u w:val="none"/>
                <w:lang w:val="en-US" w:eastAsia="zh-CN"/>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rPr>
                <w:rFonts w:ascii="宋体" w:cs="宋体" w:eastAsia="宋体" w:hAnsi="宋体" w:hint="eastAsia"/>
                <w:i w:val="false"/>
                <w:iCs w:val="false"/>
                <w:color w:val="000000"/>
                <w:sz w:val="22"/>
                <w:szCs w:val="22"/>
                <w:u w:val="none"/>
              </w:rPr>
            </w:pPr>
          </w:p>
        </w:tc>
        <w:tc>
          <w:tcPr>
            <w:tcW w:w="1710" w:type="dxa"/>
            <w:tcBorders>
              <w:top w:val="single" w:sz="4" w:space="0" w:color="000000"/>
              <w:left w:val="single" w:sz="4" w:space="0" w:color="000000"/>
              <w:bottom w:val="single" w:sz="4" w:space="0" w:color="000000"/>
              <w:right w:val="single" w:sz="8" w:space="0" w:color="000000"/>
            </w:tcBorders>
            <w:shd w:val="clear" w:color="auto" w:fill="auto"/>
            <w:vAlign w:val="center"/>
          </w:tcPr>
          <w:p>
            <w:pPr>
              <w:pStyle w:val="style0"/>
              <w:rPr>
                <w:rFonts w:ascii="宋体" w:cs="宋体" w:eastAsia="宋体" w:hAnsi="宋体" w:hint="eastAsia"/>
                <w:i w:val="false"/>
                <w:iCs w:val="false"/>
                <w:color w:val="000000"/>
                <w:sz w:val="22"/>
                <w:szCs w:val="22"/>
                <w:u w:val="none"/>
              </w:rPr>
            </w:pPr>
          </w:p>
        </w:tc>
      </w:tr>
      <w:tr>
        <w:tblPrEx/>
        <w:trPr>
          <w:trHeight w:val="600" w:hRule="atLeast"/>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15</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空开</w:t>
            </w:r>
            <w:r>
              <w:rPr>
                <w:rFonts w:ascii="宋体" w:cs="宋体" w:hAnsi="宋体" w:hint="eastAsia"/>
                <w:i w:val="false"/>
                <w:iCs w:val="false"/>
                <w:color w:val="000000"/>
                <w:kern w:val="0"/>
                <w:sz w:val="20"/>
                <w:szCs w:val="20"/>
                <w:u w:val="none"/>
                <w:lang w:val="en-US" w:eastAsia="zh-CN"/>
              </w:rPr>
              <w:t>安装</w:t>
            </w:r>
          </w:p>
        </w:tc>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2P，起跳电流：32A，含轨道</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只</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4</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宋体" w:cs="宋体" w:hAnsi="宋体" w:hint="eastAsia"/>
                <w:i w:val="false"/>
                <w:iCs w:val="false"/>
                <w:color w:val="000000"/>
                <w:sz w:val="21"/>
                <w:szCs w:val="21"/>
                <w:u w:val="none"/>
                <w:lang w:val="en-US" w:eastAsia="zh-CN"/>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rPr>
                <w:rFonts w:ascii="宋体" w:cs="宋体" w:eastAsia="宋体" w:hAnsi="宋体" w:hint="eastAsia"/>
                <w:i w:val="false"/>
                <w:iCs w:val="false"/>
                <w:color w:val="000000"/>
                <w:sz w:val="22"/>
                <w:szCs w:val="22"/>
                <w:u w:val="none"/>
              </w:rPr>
            </w:pPr>
          </w:p>
        </w:tc>
        <w:tc>
          <w:tcPr>
            <w:tcW w:w="1710" w:type="dxa"/>
            <w:tcBorders>
              <w:top w:val="single" w:sz="4" w:space="0" w:color="000000"/>
              <w:left w:val="single" w:sz="4" w:space="0" w:color="000000"/>
              <w:bottom w:val="single" w:sz="4" w:space="0" w:color="000000"/>
              <w:right w:val="single" w:sz="8" w:space="0" w:color="000000"/>
            </w:tcBorders>
            <w:shd w:val="clear" w:color="auto" w:fill="auto"/>
            <w:vAlign w:val="center"/>
          </w:tcPr>
          <w:p>
            <w:pPr>
              <w:pStyle w:val="style0"/>
              <w:rPr>
                <w:rFonts w:ascii="宋体" w:cs="宋体" w:eastAsia="宋体" w:hAnsi="宋体" w:hint="eastAsia"/>
                <w:i w:val="false"/>
                <w:iCs w:val="false"/>
                <w:color w:val="000000"/>
                <w:sz w:val="22"/>
                <w:szCs w:val="22"/>
                <w:u w:val="none"/>
              </w:rPr>
            </w:pPr>
          </w:p>
        </w:tc>
      </w:tr>
      <w:tr>
        <w:tblPrEx/>
        <w:trPr>
          <w:trHeight w:val="600" w:hRule="atLeast"/>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16</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插线排</w:t>
            </w:r>
            <w:r>
              <w:rPr>
                <w:rFonts w:ascii="宋体" w:cs="宋体" w:hAnsi="宋体" w:hint="eastAsia"/>
                <w:i w:val="false"/>
                <w:iCs w:val="false"/>
                <w:color w:val="000000"/>
                <w:kern w:val="0"/>
                <w:sz w:val="20"/>
                <w:szCs w:val="20"/>
                <w:u w:val="none"/>
                <w:lang w:val="en-US" w:eastAsia="zh-CN"/>
              </w:rPr>
              <w:t>安装</w:t>
            </w:r>
          </w:p>
        </w:tc>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1.8米线长，公牛6位小五孔，有条件可固定在箱内</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只</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4</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宋体" w:cs="宋体" w:hAnsi="宋体" w:hint="eastAsia"/>
                <w:i w:val="false"/>
                <w:iCs w:val="false"/>
                <w:color w:val="000000"/>
                <w:sz w:val="21"/>
                <w:szCs w:val="21"/>
                <w:u w:val="none"/>
                <w:lang w:val="en-US" w:eastAsia="zh-CN"/>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rPr>
                <w:rFonts w:ascii="宋体" w:cs="宋体" w:eastAsia="宋体" w:hAnsi="宋体" w:hint="eastAsia"/>
                <w:i w:val="false"/>
                <w:iCs w:val="false"/>
                <w:color w:val="000000"/>
                <w:sz w:val="22"/>
                <w:szCs w:val="22"/>
                <w:u w:val="none"/>
              </w:rPr>
            </w:pPr>
          </w:p>
        </w:tc>
        <w:tc>
          <w:tcPr>
            <w:tcW w:w="1710" w:type="dxa"/>
            <w:tcBorders>
              <w:top w:val="single" w:sz="4" w:space="0" w:color="000000"/>
              <w:left w:val="single" w:sz="4" w:space="0" w:color="000000"/>
              <w:bottom w:val="single" w:sz="4" w:space="0" w:color="000000"/>
              <w:right w:val="single" w:sz="8" w:space="0" w:color="000000"/>
            </w:tcBorders>
            <w:shd w:val="clear" w:color="auto" w:fill="auto"/>
            <w:vAlign w:val="center"/>
          </w:tcPr>
          <w:p>
            <w:pPr>
              <w:pStyle w:val="style0"/>
              <w:rPr>
                <w:rFonts w:ascii="宋体" w:cs="宋体" w:eastAsia="宋体" w:hAnsi="宋体" w:hint="eastAsia"/>
                <w:i w:val="false"/>
                <w:iCs w:val="false"/>
                <w:color w:val="000000"/>
                <w:sz w:val="22"/>
                <w:szCs w:val="22"/>
                <w:u w:val="none"/>
              </w:rPr>
            </w:pPr>
          </w:p>
        </w:tc>
      </w:tr>
      <w:tr>
        <w:tblPrEx/>
        <w:trPr>
          <w:trHeight w:val="600" w:hRule="atLeast"/>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17</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900万电子警察抓拍一体化摄像机（含网络防雷、镜头、防护罩等）</w:t>
            </w:r>
            <w:r>
              <w:rPr>
                <w:rFonts w:ascii="宋体" w:cs="宋体" w:hAnsi="宋体" w:hint="eastAsia"/>
                <w:i w:val="false"/>
                <w:iCs w:val="false"/>
                <w:color w:val="000000"/>
                <w:kern w:val="0"/>
                <w:sz w:val="20"/>
                <w:szCs w:val="20"/>
                <w:u w:val="none"/>
                <w:lang w:val="en-US" w:eastAsia="zh-CN"/>
              </w:rPr>
              <w:t>安装</w:t>
            </w:r>
          </w:p>
        </w:tc>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含安装及调试，效果达到行业及甲方要求</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台</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3</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宋体" w:cs="宋体" w:hAnsi="宋体" w:hint="eastAsia"/>
                <w:i w:val="false"/>
                <w:iCs w:val="false"/>
                <w:color w:val="000000"/>
                <w:sz w:val="21"/>
                <w:szCs w:val="21"/>
                <w:u w:val="none"/>
                <w:lang w:val="en-US" w:eastAsia="zh-CN"/>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rPr>
                <w:rFonts w:ascii="宋体" w:cs="宋体" w:eastAsia="宋体" w:hAnsi="宋体" w:hint="eastAsia"/>
                <w:i w:val="false"/>
                <w:iCs w:val="false"/>
                <w:color w:val="000000"/>
                <w:sz w:val="22"/>
                <w:szCs w:val="22"/>
                <w:u w:val="none"/>
              </w:rPr>
            </w:pPr>
          </w:p>
        </w:tc>
        <w:tc>
          <w:tcPr>
            <w:tcW w:w="1710" w:type="dxa"/>
            <w:tcBorders>
              <w:top w:val="single" w:sz="4" w:space="0" w:color="000000"/>
              <w:left w:val="single" w:sz="4" w:space="0" w:color="000000"/>
              <w:bottom w:val="single" w:sz="4" w:space="0" w:color="000000"/>
              <w:right w:val="single" w:sz="8" w:space="0" w:color="000000"/>
            </w:tcBorders>
            <w:shd w:val="clear" w:color="auto" w:fill="auto"/>
            <w:vAlign w:val="center"/>
          </w:tcPr>
          <w:p>
            <w:pPr>
              <w:pStyle w:val="style0"/>
              <w:rPr>
                <w:rFonts w:ascii="宋体" w:cs="宋体" w:eastAsia="宋体" w:hAnsi="宋体" w:hint="eastAsia"/>
                <w:i w:val="false"/>
                <w:iCs w:val="false"/>
                <w:color w:val="000000"/>
                <w:sz w:val="22"/>
                <w:szCs w:val="22"/>
                <w:u w:val="none"/>
              </w:rPr>
            </w:pPr>
          </w:p>
        </w:tc>
      </w:tr>
      <w:tr>
        <w:tblPrEx/>
        <w:trPr>
          <w:trHeight w:val="600" w:hRule="atLeast"/>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18</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900万生态环保卡口抓拍一体化摄像机（含网络防雷、镜头、防护罩等）</w:t>
            </w:r>
            <w:r>
              <w:rPr>
                <w:rFonts w:ascii="宋体" w:cs="宋体" w:hAnsi="宋体" w:hint="eastAsia"/>
                <w:i w:val="false"/>
                <w:iCs w:val="false"/>
                <w:color w:val="000000"/>
                <w:kern w:val="0"/>
                <w:sz w:val="20"/>
                <w:szCs w:val="20"/>
                <w:u w:val="none"/>
                <w:lang w:val="en-US" w:eastAsia="zh-CN"/>
              </w:rPr>
              <w:t>安装</w:t>
            </w:r>
          </w:p>
        </w:tc>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含安装及调试，效果达到行业及甲方要求</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台</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5</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宋体" w:cs="宋体" w:hAnsi="宋体" w:hint="eastAsia"/>
                <w:i w:val="false"/>
                <w:iCs w:val="false"/>
                <w:color w:val="000000"/>
                <w:sz w:val="21"/>
                <w:szCs w:val="21"/>
                <w:u w:val="none"/>
                <w:lang w:val="en-US" w:eastAsia="zh-CN"/>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rPr>
                <w:rFonts w:ascii="宋体" w:cs="宋体" w:eastAsia="宋体" w:hAnsi="宋体" w:hint="eastAsia"/>
                <w:i w:val="false"/>
                <w:iCs w:val="false"/>
                <w:color w:val="000000"/>
                <w:sz w:val="22"/>
                <w:szCs w:val="22"/>
                <w:u w:val="none"/>
              </w:rPr>
            </w:pPr>
          </w:p>
        </w:tc>
        <w:tc>
          <w:tcPr>
            <w:tcW w:w="1710" w:type="dxa"/>
            <w:tcBorders>
              <w:top w:val="single" w:sz="4" w:space="0" w:color="000000"/>
              <w:left w:val="single" w:sz="4" w:space="0" w:color="000000"/>
              <w:bottom w:val="single" w:sz="4" w:space="0" w:color="000000"/>
              <w:right w:val="single" w:sz="8" w:space="0" w:color="000000"/>
            </w:tcBorders>
            <w:shd w:val="clear" w:color="auto" w:fill="auto"/>
            <w:vAlign w:val="center"/>
          </w:tcPr>
          <w:p>
            <w:pPr>
              <w:pStyle w:val="style0"/>
              <w:rPr>
                <w:rFonts w:ascii="宋体" w:cs="宋体" w:eastAsia="宋体" w:hAnsi="宋体" w:hint="eastAsia"/>
                <w:i w:val="false"/>
                <w:iCs w:val="false"/>
                <w:color w:val="000000"/>
                <w:sz w:val="22"/>
                <w:szCs w:val="22"/>
                <w:u w:val="none"/>
              </w:rPr>
            </w:pPr>
          </w:p>
        </w:tc>
      </w:tr>
      <w:tr>
        <w:tblPrEx/>
        <w:trPr>
          <w:trHeight w:val="600" w:hRule="atLeast"/>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19</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智能跟踪球机（含U型支架）</w:t>
            </w:r>
            <w:r>
              <w:rPr>
                <w:rFonts w:ascii="宋体" w:cs="宋体" w:hAnsi="宋体" w:hint="eastAsia"/>
                <w:i w:val="false"/>
                <w:iCs w:val="false"/>
                <w:color w:val="000000"/>
                <w:kern w:val="0"/>
                <w:sz w:val="20"/>
                <w:szCs w:val="20"/>
                <w:u w:val="none"/>
                <w:lang w:val="en-US" w:eastAsia="zh-CN"/>
              </w:rPr>
              <w:t>安装</w:t>
            </w:r>
          </w:p>
        </w:tc>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含安装及调试，效果达到行业及甲方要求</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台</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2</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宋体" w:cs="宋体" w:hAnsi="宋体" w:hint="eastAsia"/>
                <w:i w:val="false"/>
                <w:iCs w:val="false"/>
                <w:color w:val="000000"/>
                <w:sz w:val="21"/>
                <w:szCs w:val="21"/>
                <w:u w:val="none"/>
                <w:lang w:val="en-US" w:eastAsia="zh-CN"/>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rPr>
                <w:rFonts w:ascii="宋体" w:cs="宋体" w:eastAsia="宋体" w:hAnsi="宋体" w:hint="eastAsia"/>
                <w:i w:val="false"/>
                <w:iCs w:val="false"/>
                <w:color w:val="000000"/>
                <w:sz w:val="22"/>
                <w:szCs w:val="22"/>
                <w:u w:val="none"/>
              </w:rPr>
            </w:pPr>
          </w:p>
        </w:tc>
        <w:tc>
          <w:tcPr>
            <w:tcW w:w="1710" w:type="dxa"/>
            <w:tcBorders>
              <w:top w:val="single" w:sz="4" w:space="0" w:color="000000"/>
              <w:left w:val="single" w:sz="4" w:space="0" w:color="000000"/>
              <w:bottom w:val="single" w:sz="4" w:space="0" w:color="000000"/>
              <w:right w:val="single" w:sz="8" w:space="0" w:color="000000"/>
            </w:tcBorders>
            <w:shd w:val="clear" w:color="auto" w:fill="auto"/>
            <w:vAlign w:val="center"/>
          </w:tcPr>
          <w:p>
            <w:pPr>
              <w:pStyle w:val="style0"/>
              <w:rPr>
                <w:rFonts w:ascii="宋体" w:cs="宋体" w:eastAsia="宋体" w:hAnsi="宋体" w:hint="eastAsia"/>
                <w:i w:val="false"/>
                <w:iCs w:val="false"/>
                <w:color w:val="000000"/>
                <w:sz w:val="22"/>
                <w:szCs w:val="22"/>
                <w:u w:val="none"/>
              </w:rPr>
            </w:pPr>
          </w:p>
        </w:tc>
      </w:tr>
      <w:tr>
        <w:tblPrEx/>
        <w:trPr>
          <w:trHeight w:val="600" w:hRule="atLeast"/>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20</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400万全景低照度摄像机</w:t>
            </w:r>
            <w:r>
              <w:rPr>
                <w:rFonts w:ascii="宋体" w:cs="宋体" w:hAnsi="宋体" w:hint="eastAsia"/>
                <w:i w:val="false"/>
                <w:iCs w:val="false"/>
                <w:color w:val="000000"/>
                <w:kern w:val="0"/>
                <w:sz w:val="20"/>
                <w:szCs w:val="20"/>
                <w:u w:val="none"/>
                <w:lang w:val="en-US" w:eastAsia="zh-CN"/>
              </w:rPr>
              <w:t>安装</w:t>
            </w:r>
          </w:p>
        </w:tc>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含安装及调试，效果达到行业及甲方要求</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台</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4</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宋体" w:cs="宋体" w:hAnsi="宋体" w:hint="eastAsia"/>
                <w:i w:val="false"/>
                <w:iCs w:val="false"/>
                <w:color w:val="000000"/>
                <w:sz w:val="21"/>
                <w:szCs w:val="21"/>
                <w:u w:val="none"/>
                <w:lang w:val="en-US" w:eastAsia="zh-CN"/>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rPr>
                <w:rFonts w:ascii="宋体" w:cs="宋体" w:eastAsia="宋体" w:hAnsi="宋体" w:hint="eastAsia"/>
                <w:i w:val="false"/>
                <w:iCs w:val="false"/>
                <w:color w:val="000000"/>
                <w:sz w:val="22"/>
                <w:szCs w:val="22"/>
                <w:u w:val="none"/>
              </w:rPr>
            </w:pPr>
          </w:p>
        </w:tc>
        <w:tc>
          <w:tcPr>
            <w:tcW w:w="1710" w:type="dxa"/>
            <w:tcBorders>
              <w:top w:val="single" w:sz="4" w:space="0" w:color="000000"/>
              <w:left w:val="single" w:sz="4" w:space="0" w:color="000000"/>
              <w:bottom w:val="single" w:sz="4" w:space="0" w:color="000000"/>
              <w:right w:val="single" w:sz="8" w:space="0" w:color="000000"/>
            </w:tcBorders>
            <w:shd w:val="clear" w:color="auto" w:fill="auto"/>
            <w:vAlign w:val="center"/>
          </w:tcPr>
          <w:p>
            <w:pPr>
              <w:pStyle w:val="style0"/>
              <w:rPr>
                <w:rFonts w:ascii="宋体" w:cs="宋体" w:eastAsia="宋体" w:hAnsi="宋体" w:hint="eastAsia"/>
                <w:i w:val="false"/>
                <w:iCs w:val="false"/>
                <w:color w:val="000000"/>
                <w:sz w:val="22"/>
                <w:szCs w:val="22"/>
                <w:u w:val="none"/>
              </w:rPr>
            </w:pPr>
          </w:p>
        </w:tc>
      </w:tr>
      <w:tr>
        <w:tblPrEx/>
        <w:trPr>
          <w:trHeight w:val="600" w:hRule="atLeast"/>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21</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结构化摄像机</w:t>
            </w:r>
            <w:r>
              <w:rPr>
                <w:rFonts w:ascii="宋体" w:cs="宋体" w:hAnsi="宋体" w:hint="eastAsia"/>
                <w:i w:val="false"/>
                <w:iCs w:val="false"/>
                <w:color w:val="000000"/>
                <w:kern w:val="0"/>
                <w:sz w:val="20"/>
                <w:szCs w:val="20"/>
                <w:u w:val="none"/>
                <w:lang w:val="en-US" w:eastAsia="zh-CN"/>
              </w:rPr>
              <w:t>安装安装</w:t>
            </w:r>
          </w:p>
        </w:tc>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含安装及调试，效果达到行业及甲方要求</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台</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3</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宋体" w:cs="宋体" w:hAnsi="宋体" w:hint="eastAsia"/>
                <w:i w:val="false"/>
                <w:iCs w:val="false"/>
                <w:color w:val="000000"/>
                <w:sz w:val="21"/>
                <w:szCs w:val="21"/>
                <w:u w:val="none"/>
                <w:lang w:val="en-US" w:eastAsia="zh-CN"/>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rPr>
                <w:rFonts w:ascii="宋体" w:cs="宋体" w:eastAsia="宋体" w:hAnsi="宋体" w:hint="eastAsia"/>
                <w:i w:val="false"/>
                <w:iCs w:val="false"/>
                <w:color w:val="000000"/>
                <w:sz w:val="22"/>
                <w:szCs w:val="22"/>
                <w:u w:val="none"/>
              </w:rPr>
            </w:pPr>
          </w:p>
        </w:tc>
        <w:tc>
          <w:tcPr>
            <w:tcW w:w="1710" w:type="dxa"/>
            <w:tcBorders>
              <w:top w:val="single" w:sz="4" w:space="0" w:color="000000"/>
              <w:left w:val="single" w:sz="4" w:space="0" w:color="000000"/>
              <w:bottom w:val="single" w:sz="4" w:space="0" w:color="000000"/>
              <w:right w:val="single" w:sz="8" w:space="0" w:color="000000"/>
            </w:tcBorders>
            <w:shd w:val="clear" w:color="auto" w:fill="auto"/>
            <w:vAlign w:val="center"/>
          </w:tcPr>
          <w:p>
            <w:pPr>
              <w:pStyle w:val="style0"/>
              <w:rPr>
                <w:rFonts w:ascii="宋体" w:cs="宋体" w:eastAsia="宋体" w:hAnsi="宋体" w:hint="eastAsia"/>
                <w:i w:val="false"/>
                <w:iCs w:val="false"/>
                <w:color w:val="000000"/>
                <w:sz w:val="22"/>
                <w:szCs w:val="22"/>
                <w:u w:val="none"/>
              </w:rPr>
            </w:pPr>
          </w:p>
        </w:tc>
      </w:tr>
      <w:tr>
        <w:tblPrEx/>
        <w:trPr>
          <w:trHeight w:val="600" w:hRule="atLeast"/>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22</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信号检测器</w:t>
            </w:r>
            <w:r>
              <w:rPr>
                <w:rFonts w:ascii="宋体" w:cs="宋体" w:hAnsi="宋体" w:hint="eastAsia"/>
                <w:i w:val="false"/>
                <w:iCs w:val="false"/>
                <w:color w:val="000000"/>
                <w:kern w:val="0"/>
                <w:sz w:val="20"/>
                <w:szCs w:val="20"/>
                <w:u w:val="none"/>
                <w:lang w:val="en-US" w:eastAsia="zh-CN"/>
              </w:rPr>
              <w:t>安装</w:t>
            </w:r>
          </w:p>
        </w:tc>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含安装及调试，效果达到行业及甲方要求</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台</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1</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宋体" w:cs="宋体" w:hAnsi="宋体" w:hint="eastAsia"/>
                <w:i w:val="false"/>
                <w:iCs w:val="false"/>
                <w:color w:val="000000"/>
                <w:sz w:val="21"/>
                <w:szCs w:val="21"/>
                <w:u w:val="none"/>
                <w:lang w:val="en-US" w:eastAsia="zh-CN"/>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rPr>
                <w:rFonts w:ascii="宋体" w:cs="宋体" w:eastAsia="宋体" w:hAnsi="宋体" w:hint="eastAsia"/>
                <w:i w:val="false"/>
                <w:iCs w:val="false"/>
                <w:color w:val="000000"/>
                <w:sz w:val="22"/>
                <w:szCs w:val="22"/>
                <w:u w:val="none"/>
              </w:rPr>
            </w:pPr>
          </w:p>
        </w:tc>
        <w:tc>
          <w:tcPr>
            <w:tcW w:w="1710" w:type="dxa"/>
            <w:tcBorders>
              <w:top w:val="single" w:sz="4" w:space="0" w:color="000000"/>
              <w:left w:val="single" w:sz="4" w:space="0" w:color="000000"/>
              <w:bottom w:val="single" w:sz="4" w:space="0" w:color="000000"/>
              <w:right w:val="single" w:sz="8" w:space="0" w:color="000000"/>
            </w:tcBorders>
            <w:shd w:val="clear" w:color="auto" w:fill="auto"/>
            <w:vAlign w:val="center"/>
          </w:tcPr>
          <w:p>
            <w:pPr>
              <w:pStyle w:val="style0"/>
              <w:rPr>
                <w:rFonts w:ascii="宋体" w:cs="宋体" w:eastAsia="宋体" w:hAnsi="宋体" w:hint="eastAsia"/>
                <w:i w:val="false"/>
                <w:iCs w:val="false"/>
                <w:color w:val="000000"/>
                <w:sz w:val="22"/>
                <w:szCs w:val="22"/>
                <w:u w:val="none"/>
              </w:rPr>
            </w:pPr>
          </w:p>
        </w:tc>
      </w:tr>
      <w:tr>
        <w:tblPrEx/>
        <w:trPr>
          <w:trHeight w:val="600" w:hRule="atLeast"/>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23</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室外挂箱</w:t>
            </w:r>
            <w:r>
              <w:rPr>
                <w:rFonts w:ascii="宋体" w:cs="宋体" w:hAnsi="宋体" w:hint="eastAsia"/>
                <w:i w:val="false"/>
                <w:iCs w:val="false"/>
                <w:color w:val="000000"/>
                <w:kern w:val="0"/>
                <w:sz w:val="20"/>
                <w:szCs w:val="20"/>
                <w:u w:val="none"/>
                <w:lang w:val="en-US" w:eastAsia="zh-CN"/>
              </w:rPr>
              <w:t>安装</w:t>
            </w:r>
          </w:p>
        </w:tc>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安装在立杆上，美观牢固</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套</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3</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宋体" w:cs="宋体" w:hAnsi="宋体" w:hint="eastAsia"/>
                <w:i w:val="false"/>
                <w:iCs w:val="false"/>
                <w:color w:val="000000"/>
                <w:sz w:val="21"/>
                <w:szCs w:val="21"/>
                <w:u w:val="none"/>
                <w:lang w:val="en-US" w:eastAsia="zh-CN"/>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rPr>
                <w:rFonts w:ascii="宋体" w:cs="宋体" w:eastAsia="宋体" w:hAnsi="宋体" w:hint="eastAsia"/>
                <w:i w:val="false"/>
                <w:iCs w:val="false"/>
                <w:color w:val="000000"/>
                <w:sz w:val="22"/>
                <w:szCs w:val="22"/>
                <w:u w:val="none"/>
              </w:rPr>
            </w:pPr>
          </w:p>
        </w:tc>
        <w:tc>
          <w:tcPr>
            <w:tcW w:w="1710" w:type="dxa"/>
            <w:tcBorders>
              <w:top w:val="single" w:sz="4" w:space="0" w:color="000000"/>
              <w:left w:val="single" w:sz="4" w:space="0" w:color="000000"/>
              <w:bottom w:val="single" w:sz="4" w:space="0" w:color="000000"/>
              <w:right w:val="single" w:sz="8" w:space="0" w:color="000000"/>
            </w:tcBorders>
            <w:shd w:val="clear" w:color="auto" w:fill="auto"/>
            <w:vAlign w:val="center"/>
          </w:tcPr>
          <w:p>
            <w:pPr>
              <w:pStyle w:val="style0"/>
              <w:rPr>
                <w:rFonts w:ascii="宋体" w:cs="宋体" w:eastAsia="宋体" w:hAnsi="宋体" w:hint="eastAsia"/>
                <w:i w:val="false"/>
                <w:iCs w:val="false"/>
                <w:color w:val="000000"/>
                <w:sz w:val="22"/>
                <w:szCs w:val="22"/>
                <w:u w:val="none"/>
              </w:rPr>
            </w:pPr>
          </w:p>
        </w:tc>
      </w:tr>
      <w:tr>
        <w:tblPrEx/>
        <w:trPr>
          <w:trHeight w:val="600" w:hRule="atLeast"/>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24</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控制箱</w:t>
            </w:r>
            <w:r>
              <w:rPr>
                <w:rFonts w:ascii="宋体" w:cs="宋体" w:hAnsi="宋体" w:hint="eastAsia"/>
                <w:i w:val="false"/>
                <w:iCs w:val="false"/>
                <w:color w:val="000000"/>
                <w:kern w:val="0"/>
                <w:sz w:val="20"/>
                <w:szCs w:val="20"/>
                <w:u w:val="none"/>
                <w:lang w:val="en-US" w:eastAsia="zh-CN"/>
              </w:rPr>
              <w:t>安装</w:t>
            </w:r>
          </w:p>
        </w:tc>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落地安装，含基础管道等配套，美观牢固</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套</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1</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宋体" w:cs="宋体" w:hAnsi="宋体" w:hint="eastAsia"/>
                <w:i w:val="false"/>
                <w:iCs w:val="false"/>
                <w:color w:val="000000"/>
                <w:sz w:val="21"/>
                <w:szCs w:val="21"/>
                <w:u w:val="none"/>
                <w:lang w:val="en-US" w:eastAsia="zh-CN"/>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rPr>
                <w:rFonts w:ascii="宋体" w:cs="宋体" w:eastAsia="宋体" w:hAnsi="宋体" w:hint="eastAsia"/>
                <w:i w:val="false"/>
                <w:iCs w:val="false"/>
                <w:color w:val="000000"/>
                <w:sz w:val="22"/>
                <w:szCs w:val="22"/>
                <w:u w:val="none"/>
              </w:rPr>
            </w:pPr>
          </w:p>
        </w:tc>
        <w:tc>
          <w:tcPr>
            <w:tcW w:w="1710" w:type="dxa"/>
            <w:tcBorders>
              <w:top w:val="single" w:sz="4" w:space="0" w:color="000000"/>
              <w:left w:val="single" w:sz="4" w:space="0" w:color="000000"/>
              <w:bottom w:val="single" w:sz="4" w:space="0" w:color="000000"/>
              <w:right w:val="single" w:sz="8" w:space="0" w:color="000000"/>
            </w:tcBorders>
            <w:shd w:val="clear" w:color="auto" w:fill="auto"/>
            <w:vAlign w:val="center"/>
          </w:tcPr>
          <w:p>
            <w:pPr>
              <w:pStyle w:val="style0"/>
              <w:rPr>
                <w:rFonts w:ascii="宋体" w:cs="宋体" w:eastAsia="宋体" w:hAnsi="宋体" w:hint="eastAsia"/>
                <w:i w:val="false"/>
                <w:iCs w:val="false"/>
                <w:color w:val="000000"/>
                <w:sz w:val="22"/>
                <w:szCs w:val="22"/>
                <w:u w:val="none"/>
              </w:rPr>
            </w:pPr>
          </w:p>
        </w:tc>
      </w:tr>
      <w:tr>
        <w:tblPrEx/>
        <w:trPr>
          <w:trHeight w:val="600" w:hRule="atLeast"/>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25</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LED频闪灯</w:t>
            </w:r>
            <w:r>
              <w:rPr>
                <w:rFonts w:ascii="宋体" w:cs="宋体" w:hAnsi="宋体" w:hint="eastAsia"/>
                <w:i w:val="false"/>
                <w:iCs w:val="false"/>
                <w:color w:val="000000"/>
                <w:kern w:val="0"/>
                <w:sz w:val="20"/>
                <w:szCs w:val="20"/>
                <w:u w:val="none"/>
                <w:lang w:val="en-US" w:eastAsia="zh-CN"/>
              </w:rPr>
              <w:t>安装</w:t>
            </w:r>
          </w:p>
        </w:tc>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含安装及调试，效果达到行业及甲方要求</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台</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8</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宋体" w:cs="宋体" w:hAnsi="宋体" w:hint="eastAsia"/>
                <w:i w:val="false"/>
                <w:iCs w:val="false"/>
                <w:color w:val="000000"/>
                <w:sz w:val="21"/>
                <w:szCs w:val="21"/>
                <w:u w:val="none"/>
                <w:lang w:val="en-US" w:eastAsia="zh-CN"/>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rPr>
                <w:rFonts w:ascii="宋体" w:cs="宋体" w:eastAsia="宋体" w:hAnsi="宋体" w:hint="eastAsia"/>
                <w:i w:val="false"/>
                <w:iCs w:val="false"/>
                <w:color w:val="000000"/>
                <w:sz w:val="22"/>
                <w:szCs w:val="22"/>
                <w:u w:val="none"/>
              </w:rPr>
            </w:pPr>
          </w:p>
        </w:tc>
        <w:tc>
          <w:tcPr>
            <w:tcW w:w="1710" w:type="dxa"/>
            <w:tcBorders>
              <w:top w:val="single" w:sz="4" w:space="0" w:color="000000"/>
              <w:left w:val="single" w:sz="4" w:space="0" w:color="000000"/>
              <w:bottom w:val="single" w:sz="4" w:space="0" w:color="000000"/>
              <w:right w:val="single" w:sz="8" w:space="0" w:color="000000"/>
            </w:tcBorders>
            <w:shd w:val="clear" w:color="auto" w:fill="auto"/>
            <w:vAlign w:val="center"/>
          </w:tcPr>
          <w:p>
            <w:pPr>
              <w:pStyle w:val="style0"/>
              <w:rPr>
                <w:rFonts w:ascii="宋体" w:cs="宋体" w:eastAsia="宋体" w:hAnsi="宋体" w:hint="eastAsia"/>
                <w:i w:val="false"/>
                <w:iCs w:val="false"/>
                <w:color w:val="000000"/>
                <w:sz w:val="22"/>
                <w:szCs w:val="22"/>
                <w:u w:val="none"/>
              </w:rPr>
            </w:pPr>
          </w:p>
        </w:tc>
      </w:tr>
      <w:tr>
        <w:tblPrEx/>
        <w:trPr>
          <w:trHeight w:val="600" w:hRule="atLeast"/>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26</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多功能闪光灯</w:t>
            </w:r>
            <w:r>
              <w:rPr>
                <w:rFonts w:ascii="宋体" w:cs="宋体" w:hAnsi="宋体" w:hint="eastAsia"/>
                <w:i w:val="false"/>
                <w:iCs w:val="false"/>
                <w:color w:val="000000"/>
                <w:kern w:val="0"/>
                <w:sz w:val="20"/>
                <w:szCs w:val="20"/>
                <w:u w:val="none"/>
                <w:lang w:val="en-US" w:eastAsia="zh-CN"/>
              </w:rPr>
              <w:t>安装</w:t>
            </w:r>
          </w:p>
        </w:tc>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含安装及调试，效果达到行业及甲方要求</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台</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8</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宋体" w:cs="宋体" w:hAnsi="宋体" w:hint="eastAsia"/>
                <w:i w:val="false"/>
                <w:iCs w:val="false"/>
                <w:color w:val="000000"/>
                <w:sz w:val="21"/>
                <w:szCs w:val="21"/>
                <w:u w:val="none"/>
                <w:lang w:val="en-US" w:eastAsia="zh-CN"/>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rPr>
                <w:rFonts w:ascii="宋体" w:cs="宋体" w:eastAsia="宋体" w:hAnsi="宋体" w:hint="eastAsia"/>
                <w:i w:val="false"/>
                <w:iCs w:val="false"/>
                <w:color w:val="000000"/>
                <w:sz w:val="22"/>
                <w:szCs w:val="22"/>
                <w:u w:val="none"/>
              </w:rPr>
            </w:pPr>
          </w:p>
        </w:tc>
        <w:tc>
          <w:tcPr>
            <w:tcW w:w="1710" w:type="dxa"/>
            <w:tcBorders>
              <w:top w:val="single" w:sz="4" w:space="0" w:color="000000"/>
              <w:left w:val="single" w:sz="4" w:space="0" w:color="000000"/>
              <w:bottom w:val="single" w:sz="4" w:space="0" w:color="000000"/>
              <w:right w:val="single" w:sz="8" w:space="0" w:color="000000"/>
            </w:tcBorders>
            <w:shd w:val="clear" w:color="auto" w:fill="auto"/>
            <w:vAlign w:val="center"/>
          </w:tcPr>
          <w:p>
            <w:pPr>
              <w:pStyle w:val="style0"/>
              <w:rPr>
                <w:rFonts w:ascii="宋体" w:cs="宋体" w:eastAsia="宋体" w:hAnsi="宋体" w:hint="eastAsia"/>
                <w:i w:val="false"/>
                <w:iCs w:val="false"/>
                <w:color w:val="000000"/>
                <w:sz w:val="22"/>
                <w:szCs w:val="22"/>
                <w:u w:val="none"/>
              </w:rPr>
            </w:pPr>
          </w:p>
        </w:tc>
      </w:tr>
      <w:tr>
        <w:tblPrEx/>
        <w:trPr>
          <w:trHeight w:val="600" w:hRule="atLeast"/>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27</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方向汇聚千兆工业交换机</w:t>
            </w:r>
            <w:r>
              <w:rPr>
                <w:rFonts w:ascii="宋体" w:cs="宋体" w:hAnsi="宋体" w:hint="eastAsia"/>
                <w:i w:val="false"/>
                <w:iCs w:val="false"/>
                <w:color w:val="000000"/>
                <w:kern w:val="0"/>
                <w:sz w:val="20"/>
                <w:szCs w:val="20"/>
                <w:u w:val="none"/>
                <w:lang w:val="en-US" w:eastAsia="zh-CN"/>
              </w:rPr>
              <w:t>安装</w:t>
            </w:r>
          </w:p>
        </w:tc>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杆挂箱内安装</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台</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3</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宋体" w:cs="宋体" w:hAnsi="宋体" w:hint="eastAsia"/>
                <w:i w:val="false"/>
                <w:iCs w:val="false"/>
                <w:color w:val="000000"/>
                <w:sz w:val="21"/>
                <w:szCs w:val="21"/>
                <w:u w:val="none"/>
                <w:lang w:val="en-US" w:eastAsia="zh-CN"/>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rPr>
                <w:rFonts w:ascii="宋体" w:cs="宋体" w:eastAsia="宋体" w:hAnsi="宋体" w:hint="eastAsia"/>
                <w:i w:val="false"/>
                <w:iCs w:val="false"/>
                <w:color w:val="000000"/>
                <w:sz w:val="22"/>
                <w:szCs w:val="22"/>
                <w:u w:val="none"/>
              </w:rPr>
            </w:pPr>
          </w:p>
        </w:tc>
        <w:tc>
          <w:tcPr>
            <w:tcW w:w="1710" w:type="dxa"/>
            <w:tcBorders>
              <w:top w:val="single" w:sz="4" w:space="0" w:color="000000"/>
              <w:left w:val="single" w:sz="4" w:space="0" w:color="000000"/>
              <w:bottom w:val="single" w:sz="4" w:space="0" w:color="000000"/>
              <w:right w:val="single" w:sz="8" w:space="0" w:color="000000"/>
            </w:tcBorders>
            <w:shd w:val="clear" w:color="auto" w:fill="auto"/>
            <w:vAlign w:val="center"/>
          </w:tcPr>
          <w:p>
            <w:pPr>
              <w:pStyle w:val="style0"/>
              <w:rPr>
                <w:rFonts w:ascii="宋体" w:cs="宋体" w:eastAsia="宋体" w:hAnsi="宋体" w:hint="eastAsia"/>
                <w:i w:val="false"/>
                <w:iCs w:val="false"/>
                <w:color w:val="000000"/>
                <w:sz w:val="22"/>
                <w:szCs w:val="22"/>
                <w:u w:val="none"/>
              </w:rPr>
            </w:pPr>
          </w:p>
        </w:tc>
      </w:tr>
      <w:tr>
        <w:tblPrEx/>
        <w:trPr>
          <w:trHeight w:val="600" w:hRule="atLeast"/>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28</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路口汇聚千兆工业交换机</w:t>
            </w:r>
            <w:r>
              <w:rPr>
                <w:rFonts w:ascii="宋体" w:cs="宋体" w:hAnsi="宋体" w:hint="eastAsia"/>
                <w:i w:val="false"/>
                <w:iCs w:val="false"/>
                <w:color w:val="000000"/>
                <w:kern w:val="0"/>
                <w:sz w:val="20"/>
                <w:szCs w:val="20"/>
                <w:u w:val="none"/>
                <w:lang w:val="en-US" w:eastAsia="zh-CN"/>
              </w:rPr>
              <w:t>安装</w:t>
            </w:r>
          </w:p>
        </w:tc>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控制箱内安装</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台</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1</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宋体" w:cs="宋体" w:hAnsi="宋体" w:hint="eastAsia"/>
                <w:i w:val="false"/>
                <w:iCs w:val="false"/>
                <w:color w:val="000000"/>
                <w:sz w:val="21"/>
                <w:szCs w:val="21"/>
                <w:u w:val="none"/>
                <w:lang w:val="en-US" w:eastAsia="zh-CN"/>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rPr>
                <w:rFonts w:ascii="宋体" w:cs="宋体" w:eastAsia="宋体" w:hAnsi="宋体" w:hint="eastAsia"/>
                <w:i w:val="false"/>
                <w:iCs w:val="false"/>
                <w:color w:val="000000"/>
                <w:sz w:val="22"/>
                <w:szCs w:val="22"/>
                <w:u w:val="none"/>
              </w:rPr>
            </w:pPr>
          </w:p>
        </w:tc>
        <w:tc>
          <w:tcPr>
            <w:tcW w:w="1710" w:type="dxa"/>
            <w:tcBorders>
              <w:top w:val="single" w:sz="4" w:space="0" w:color="000000"/>
              <w:left w:val="single" w:sz="4" w:space="0" w:color="000000"/>
              <w:bottom w:val="single" w:sz="4" w:space="0" w:color="000000"/>
              <w:right w:val="single" w:sz="8" w:space="0" w:color="000000"/>
            </w:tcBorders>
            <w:shd w:val="clear" w:color="auto" w:fill="auto"/>
            <w:vAlign w:val="center"/>
          </w:tcPr>
          <w:p>
            <w:pPr>
              <w:pStyle w:val="style0"/>
              <w:rPr>
                <w:rFonts w:ascii="宋体" w:cs="宋体" w:eastAsia="宋体" w:hAnsi="宋体" w:hint="eastAsia"/>
                <w:i w:val="false"/>
                <w:iCs w:val="false"/>
                <w:color w:val="000000"/>
                <w:sz w:val="22"/>
                <w:szCs w:val="22"/>
                <w:u w:val="none"/>
              </w:rPr>
            </w:pPr>
          </w:p>
        </w:tc>
      </w:tr>
      <w:tr>
        <w:tblPrEx/>
        <w:trPr>
          <w:trHeight w:val="600" w:hRule="atLeast"/>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29</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电源线</w:t>
            </w:r>
            <w:r>
              <w:rPr>
                <w:rFonts w:ascii="宋体" w:cs="宋体" w:hAnsi="宋体" w:hint="eastAsia"/>
                <w:i w:val="false"/>
                <w:iCs w:val="false"/>
                <w:color w:val="000000"/>
                <w:kern w:val="0"/>
                <w:sz w:val="20"/>
                <w:szCs w:val="20"/>
                <w:u w:val="none"/>
                <w:lang w:val="en-US" w:eastAsia="zh-CN"/>
              </w:rPr>
              <w:t>敷设</w:t>
            </w:r>
          </w:p>
        </w:tc>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2*1.5mm²，管内穿线</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米</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400</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宋体" w:cs="宋体" w:hAnsi="宋体" w:hint="eastAsia"/>
                <w:i w:val="false"/>
                <w:iCs w:val="false"/>
                <w:color w:val="000000"/>
                <w:sz w:val="21"/>
                <w:szCs w:val="21"/>
                <w:u w:val="none"/>
                <w:lang w:val="en-US" w:eastAsia="zh-CN"/>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rPr>
                <w:rFonts w:ascii="宋体" w:cs="宋体" w:eastAsia="宋体" w:hAnsi="宋体" w:hint="eastAsia"/>
                <w:i w:val="false"/>
                <w:iCs w:val="false"/>
                <w:color w:val="000000"/>
                <w:sz w:val="22"/>
                <w:szCs w:val="22"/>
                <w:u w:val="none"/>
              </w:rPr>
            </w:pPr>
          </w:p>
        </w:tc>
        <w:tc>
          <w:tcPr>
            <w:tcW w:w="1710" w:type="dxa"/>
            <w:tcBorders>
              <w:top w:val="single" w:sz="4" w:space="0" w:color="000000"/>
              <w:left w:val="single" w:sz="4" w:space="0" w:color="000000"/>
              <w:bottom w:val="single" w:sz="4" w:space="0" w:color="000000"/>
              <w:right w:val="single" w:sz="8" w:space="0" w:color="000000"/>
            </w:tcBorders>
            <w:shd w:val="clear" w:color="auto" w:fill="auto"/>
            <w:vAlign w:val="center"/>
          </w:tcPr>
          <w:p>
            <w:pPr>
              <w:pStyle w:val="style0"/>
              <w:rPr>
                <w:rFonts w:ascii="宋体" w:cs="宋体" w:eastAsia="宋体" w:hAnsi="宋体" w:hint="eastAsia"/>
                <w:i w:val="false"/>
                <w:iCs w:val="false"/>
                <w:color w:val="000000"/>
                <w:sz w:val="22"/>
                <w:szCs w:val="22"/>
                <w:u w:val="none"/>
              </w:rPr>
            </w:pPr>
          </w:p>
        </w:tc>
      </w:tr>
      <w:tr>
        <w:tblPrEx/>
        <w:trPr>
          <w:trHeight w:val="600" w:hRule="atLeast"/>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30</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信号线</w:t>
            </w:r>
            <w:r>
              <w:rPr>
                <w:rFonts w:ascii="宋体" w:cs="宋体" w:hAnsi="宋体" w:hint="eastAsia"/>
                <w:i w:val="false"/>
                <w:iCs w:val="false"/>
                <w:color w:val="000000"/>
                <w:kern w:val="0"/>
                <w:sz w:val="20"/>
                <w:szCs w:val="20"/>
                <w:u w:val="none"/>
                <w:lang w:val="en-US" w:eastAsia="zh-CN"/>
              </w:rPr>
              <w:t>敷设</w:t>
            </w:r>
          </w:p>
        </w:tc>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4芯（2*1.0mm²+2*0.5mm²）</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米</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120</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宋体" w:cs="宋体" w:hAnsi="宋体" w:hint="eastAsia"/>
                <w:i w:val="false"/>
                <w:iCs w:val="false"/>
                <w:color w:val="000000"/>
                <w:sz w:val="21"/>
                <w:szCs w:val="21"/>
                <w:u w:val="none"/>
                <w:lang w:val="en-US" w:eastAsia="zh-CN"/>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rPr>
                <w:rFonts w:ascii="宋体" w:cs="宋体" w:eastAsia="宋体" w:hAnsi="宋体" w:hint="eastAsia"/>
                <w:i w:val="false"/>
                <w:iCs w:val="false"/>
                <w:color w:val="000000"/>
                <w:sz w:val="22"/>
                <w:szCs w:val="22"/>
                <w:u w:val="none"/>
              </w:rPr>
            </w:pPr>
          </w:p>
        </w:tc>
        <w:tc>
          <w:tcPr>
            <w:tcW w:w="1710" w:type="dxa"/>
            <w:tcBorders>
              <w:top w:val="single" w:sz="4" w:space="0" w:color="000000"/>
              <w:left w:val="single" w:sz="4" w:space="0" w:color="000000"/>
              <w:bottom w:val="single" w:sz="4" w:space="0" w:color="000000"/>
              <w:right w:val="single" w:sz="8" w:space="0" w:color="000000"/>
            </w:tcBorders>
            <w:shd w:val="clear" w:color="auto" w:fill="auto"/>
            <w:vAlign w:val="center"/>
          </w:tcPr>
          <w:p>
            <w:pPr>
              <w:pStyle w:val="style0"/>
              <w:rPr>
                <w:rFonts w:ascii="宋体" w:cs="宋体" w:eastAsia="宋体" w:hAnsi="宋体" w:hint="eastAsia"/>
                <w:i w:val="false"/>
                <w:iCs w:val="false"/>
                <w:color w:val="000000"/>
                <w:sz w:val="22"/>
                <w:szCs w:val="22"/>
                <w:u w:val="none"/>
              </w:rPr>
            </w:pPr>
          </w:p>
        </w:tc>
      </w:tr>
      <w:tr>
        <w:tblPrEx/>
        <w:trPr>
          <w:trHeight w:val="600" w:hRule="atLeast"/>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31</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信号线</w:t>
            </w:r>
            <w:r>
              <w:rPr>
                <w:rFonts w:ascii="宋体" w:cs="宋体" w:hAnsi="宋体" w:hint="eastAsia"/>
                <w:i w:val="false"/>
                <w:iCs w:val="false"/>
                <w:color w:val="000000"/>
                <w:kern w:val="0"/>
                <w:sz w:val="20"/>
                <w:szCs w:val="20"/>
                <w:u w:val="none"/>
                <w:lang w:val="en-US" w:eastAsia="zh-CN"/>
              </w:rPr>
              <w:t>敷设</w:t>
            </w:r>
          </w:p>
        </w:tc>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2*0.75mm²</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米</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360</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宋体" w:cs="宋体" w:hAnsi="宋体" w:hint="eastAsia"/>
                <w:i w:val="false"/>
                <w:iCs w:val="false"/>
                <w:color w:val="000000"/>
                <w:sz w:val="21"/>
                <w:szCs w:val="21"/>
                <w:u w:val="none"/>
                <w:lang w:val="en-US" w:eastAsia="zh-CN"/>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rPr>
                <w:rFonts w:ascii="宋体" w:cs="宋体" w:eastAsia="宋体" w:hAnsi="宋体" w:hint="eastAsia"/>
                <w:i w:val="false"/>
                <w:iCs w:val="false"/>
                <w:color w:val="000000"/>
                <w:sz w:val="22"/>
                <w:szCs w:val="22"/>
                <w:u w:val="none"/>
              </w:rPr>
            </w:pPr>
          </w:p>
        </w:tc>
        <w:tc>
          <w:tcPr>
            <w:tcW w:w="1710" w:type="dxa"/>
            <w:tcBorders>
              <w:top w:val="single" w:sz="4" w:space="0" w:color="000000"/>
              <w:left w:val="single" w:sz="4" w:space="0" w:color="000000"/>
              <w:bottom w:val="single" w:sz="4" w:space="0" w:color="000000"/>
              <w:right w:val="single" w:sz="8" w:space="0" w:color="000000"/>
            </w:tcBorders>
            <w:shd w:val="clear" w:color="auto" w:fill="auto"/>
            <w:vAlign w:val="center"/>
          </w:tcPr>
          <w:p>
            <w:pPr>
              <w:pStyle w:val="style0"/>
              <w:rPr>
                <w:rFonts w:ascii="宋体" w:cs="宋体" w:eastAsia="宋体" w:hAnsi="宋体" w:hint="eastAsia"/>
                <w:i w:val="false"/>
                <w:iCs w:val="false"/>
                <w:color w:val="000000"/>
                <w:sz w:val="22"/>
                <w:szCs w:val="22"/>
                <w:u w:val="none"/>
              </w:rPr>
            </w:pPr>
          </w:p>
        </w:tc>
      </w:tr>
      <w:tr>
        <w:tblPrEx/>
        <w:trPr>
          <w:trHeight w:val="600" w:hRule="atLeast"/>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32</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网络线</w:t>
            </w:r>
            <w:r>
              <w:rPr>
                <w:rFonts w:ascii="宋体" w:cs="宋体" w:hAnsi="宋体" w:hint="eastAsia"/>
                <w:i w:val="false"/>
                <w:iCs w:val="false"/>
                <w:color w:val="000000"/>
                <w:kern w:val="0"/>
                <w:sz w:val="20"/>
                <w:szCs w:val="20"/>
                <w:u w:val="none"/>
                <w:lang w:val="en-US" w:eastAsia="zh-CN"/>
              </w:rPr>
              <w:t>敷设</w:t>
            </w:r>
          </w:p>
        </w:tc>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超五类</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米</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260</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宋体" w:cs="宋体" w:hAnsi="宋体" w:hint="eastAsia"/>
                <w:i w:val="false"/>
                <w:iCs w:val="false"/>
                <w:color w:val="000000"/>
                <w:sz w:val="21"/>
                <w:szCs w:val="21"/>
                <w:u w:val="none"/>
                <w:lang w:val="en-US" w:eastAsia="zh-CN"/>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rPr>
                <w:rFonts w:ascii="宋体" w:cs="宋体" w:eastAsia="宋体" w:hAnsi="宋体" w:hint="eastAsia"/>
                <w:i w:val="false"/>
                <w:iCs w:val="false"/>
                <w:color w:val="000000"/>
                <w:sz w:val="22"/>
                <w:szCs w:val="22"/>
                <w:u w:val="none"/>
              </w:rPr>
            </w:pPr>
          </w:p>
        </w:tc>
        <w:tc>
          <w:tcPr>
            <w:tcW w:w="1710" w:type="dxa"/>
            <w:tcBorders>
              <w:top w:val="single" w:sz="4" w:space="0" w:color="000000"/>
              <w:left w:val="single" w:sz="4" w:space="0" w:color="000000"/>
              <w:bottom w:val="single" w:sz="4" w:space="0" w:color="000000"/>
              <w:right w:val="single" w:sz="8" w:space="0" w:color="000000"/>
            </w:tcBorders>
            <w:shd w:val="clear" w:color="auto" w:fill="auto"/>
            <w:vAlign w:val="center"/>
          </w:tcPr>
          <w:p>
            <w:pPr>
              <w:pStyle w:val="style0"/>
              <w:rPr>
                <w:rFonts w:ascii="宋体" w:cs="宋体" w:eastAsia="宋体" w:hAnsi="宋体" w:hint="eastAsia"/>
                <w:i w:val="false"/>
                <w:iCs w:val="false"/>
                <w:color w:val="000000"/>
                <w:sz w:val="22"/>
                <w:szCs w:val="22"/>
                <w:u w:val="none"/>
              </w:rPr>
            </w:pPr>
          </w:p>
        </w:tc>
      </w:tr>
      <w:tr>
        <w:tblPrEx/>
        <w:trPr>
          <w:trHeight w:val="600" w:hRule="atLeast"/>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33</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光纤</w:t>
            </w:r>
            <w:r>
              <w:rPr>
                <w:rFonts w:ascii="宋体" w:cs="宋体" w:hAnsi="宋体" w:hint="eastAsia"/>
                <w:i w:val="false"/>
                <w:iCs w:val="false"/>
                <w:color w:val="000000"/>
                <w:kern w:val="0"/>
                <w:sz w:val="20"/>
                <w:szCs w:val="20"/>
                <w:u w:val="none"/>
                <w:lang w:val="en-US" w:eastAsia="zh-CN"/>
              </w:rPr>
              <w:t>敷设</w:t>
            </w:r>
          </w:p>
        </w:tc>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四芯室外铠装，含熔纤</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米</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120</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宋体" w:cs="宋体" w:hAnsi="宋体" w:hint="eastAsia"/>
                <w:i w:val="false"/>
                <w:iCs w:val="false"/>
                <w:color w:val="000000"/>
                <w:sz w:val="21"/>
                <w:szCs w:val="21"/>
                <w:u w:val="none"/>
                <w:lang w:val="en-US" w:eastAsia="zh-CN"/>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rPr>
                <w:rFonts w:ascii="宋体" w:cs="宋体" w:eastAsia="宋体" w:hAnsi="宋体" w:hint="eastAsia"/>
                <w:i w:val="false"/>
                <w:iCs w:val="false"/>
                <w:color w:val="000000"/>
                <w:sz w:val="22"/>
                <w:szCs w:val="22"/>
                <w:u w:val="none"/>
              </w:rPr>
            </w:pPr>
          </w:p>
        </w:tc>
        <w:tc>
          <w:tcPr>
            <w:tcW w:w="1710" w:type="dxa"/>
            <w:tcBorders>
              <w:top w:val="single" w:sz="4" w:space="0" w:color="000000"/>
              <w:left w:val="single" w:sz="4" w:space="0" w:color="000000"/>
              <w:bottom w:val="single" w:sz="4" w:space="0" w:color="000000"/>
              <w:right w:val="single" w:sz="8" w:space="0" w:color="000000"/>
            </w:tcBorders>
            <w:shd w:val="clear" w:color="auto" w:fill="auto"/>
            <w:vAlign w:val="center"/>
          </w:tcPr>
          <w:p>
            <w:pPr>
              <w:pStyle w:val="style0"/>
              <w:rPr>
                <w:rFonts w:ascii="宋体" w:cs="宋体" w:eastAsia="宋体" w:hAnsi="宋体" w:hint="eastAsia"/>
                <w:i w:val="false"/>
                <w:iCs w:val="false"/>
                <w:color w:val="000000"/>
                <w:sz w:val="22"/>
                <w:szCs w:val="22"/>
                <w:u w:val="none"/>
              </w:rPr>
            </w:pPr>
          </w:p>
        </w:tc>
      </w:tr>
      <w:tr>
        <w:tblPrEx/>
        <w:trPr>
          <w:trHeight w:val="600" w:hRule="atLeast"/>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34</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6m横臂电子警察杆件</w:t>
            </w:r>
            <w:r>
              <w:rPr>
                <w:rFonts w:ascii="宋体" w:cs="宋体" w:hAnsi="宋体" w:hint="eastAsia"/>
                <w:i w:val="false"/>
                <w:iCs w:val="false"/>
                <w:color w:val="000000"/>
                <w:kern w:val="0"/>
                <w:sz w:val="20"/>
                <w:szCs w:val="20"/>
                <w:u w:val="none"/>
                <w:lang w:val="en-US" w:eastAsia="zh-CN"/>
              </w:rPr>
              <w:t>安装</w:t>
            </w:r>
            <w:r>
              <w:rPr>
                <w:rFonts w:ascii="宋体" w:cs="宋体" w:eastAsia="宋体" w:hAnsi="宋体" w:hint="eastAsia"/>
                <w:i w:val="false"/>
                <w:iCs w:val="false"/>
                <w:color w:val="000000"/>
                <w:kern w:val="0"/>
                <w:sz w:val="20"/>
                <w:szCs w:val="20"/>
                <w:u w:val="none"/>
                <w:lang w:val="en-US" w:eastAsia="zh-CN"/>
              </w:rPr>
              <w:t>及基础</w:t>
            </w:r>
            <w:r>
              <w:rPr>
                <w:rFonts w:ascii="宋体" w:cs="宋体" w:hAnsi="宋体" w:hint="eastAsia"/>
                <w:i w:val="false"/>
                <w:iCs w:val="false"/>
                <w:color w:val="000000"/>
                <w:kern w:val="0"/>
                <w:sz w:val="20"/>
                <w:szCs w:val="20"/>
                <w:u w:val="none"/>
                <w:lang w:val="en-US" w:eastAsia="zh-CN"/>
              </w:rPr>
              <w:t>开挖浇筑</w:t>
            </w:r>
          </w:p>
        </w:tc>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高6.5米，横臂6米，L型杆；接地电阻应小于10Ω，安装效果达到甲方指定要求</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套</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1</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宋体" w:cs="宋体" w:hAnsi="宋体" w:hint="eastAsia"/>
                <w:i w:val="false"/>
                <w:iCs w:val="false"/>
                <w:color w:val="000000"/>
                <w:sz w:val="21"/>
                <w:szCs w:val="21"/>
                <w:u w:val="none"/>
                <w:lang w:val="en-US" w:eastAsia="zh-CN"/>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rPr>
                <w:rFonts w:ascii="宋体" w:cs="宋体" w:eastAsia="宋体" w:hAnsi="宋体" w:hint="eastAsia"/>
                <w:i w:val="false"/>
                <w:iCs w:val="false"/>
                <w:color w:val="000000"/>
                <w:sz w:val="22"/>
                <w:szCs w:val="22"/>
                <w:u w:val="none"/>
              </w:rPr>
            </w:pPr>
          </w:p>
        </w:tc>
        <w:tc>
          <w:tcPr>
            <w:tcW w:w="1710" w:type="dxa"/>
            <w:tcBorders>
              <w:top w:val="single" w:sz="4" w:space="0" w:color="000000"/>
              <w:left w:val="single" w:sz="4" w:space="0" w:color="000000"/>
              <w:bottom w:val="single" w:sz="4" w:space="0" w:color="000000"/>
              <w:right w:val="single" w:sz="8" w:space="0" w:color="000000"/>
            </w:tcBorders>
            <w:shd w:val="clear" w:color="auto" w:fill="auto"/>
            <w:vAlign w:val="center"/>
          </w:tcPr>
          <w:p>
            <w:pPr>
              <w:pStyle w:val="style0"/>
              <w:rPr>
                <w:rFonts w:ascii="宋体" w:cs="宋体" w:eastAsia="宋体" w:hAnsi="宋体" w:hint="eastAsia"/>
                <w:i w:val="false"/>
                <w:iCs w:val="false"/>
                <w:color w:val="000000"/>
                <w:sz w:val="22"/>
                <w:szCs w:val="22"/>
                <w:u w:val="none"/>
              </w:rPr>
            </w:pPr>
          </w:p>
        </w:tc>
      </w:tr>
      <w:tr>
        <w:tblPrEx/>
        <w:trPr>
          <w:trHeight w:val="600" w:hRule="atLeast"/>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35</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10m横臂电子警察杆件</w:t>
            </w:r>
            <w:r>
              <w:rPr>
                <w:rFonts w:ascii="宋体" w:cs="宋体" w:hAnsi="宋体" w:hint="eastAsia"/>
                <w:i w:val="false"/>
                <w:iCs w:val="false"/>
                <w:color w:val="000000"/>
                <w:kern w:val="0"/>
                <w:sz w:val="20"/>
                <w:szCs w:val="20"/>
                <w:u w:val="none"/>
                <w:lang w:val="en-US" w:eastAsia="zh-CN"/>
              </w:rPr>
              <w:t>安装</w:t>
            </w:r>
            <w:r>
              <w:rPr>
                <w:rFonts w:ascii="宋体" w:cs="宋体" w:eastAsia="宋体" w:hAnsi="宋体" w:hint="eastAsia"/>
                <w:i w:val="false"/>
                <w:iCs w:val="false"/>
                <w:color w:val="000000"/>
                <w:kern w:val="0"/>
                <w:sz w:val="20"/>
                <w:szCs w:val="20"/>
                <w:u w:val="none"/>
                <w:lang w:val="en-US" w:eastAsia="zh-CN"/>
              </w:rPr>
              <w:t>及基础</w:t>
            </w:r>
            <w:r>
              <w:rPr>
                <w:rFonts w:ascii="宋体" w:cs="宋体" w:hAnsi="宋体" w:hint="eastAsia"/>
                <w:i w:val="false"/>
                <w:iCs w:val="false"/>
                <w:color w:val="000000"/>
                <w:kern w:val="0"/>
                <w:sz w:val="20"/>
                <w:szCs w:val="20"/>
                <w:u w:val="none"/>
                <w:lang w:val="en-US" w:eastAsia="zh-CN"/>
              </w:rPr>
              <w:t>开挖浇筑</w:t>
            </w:r>
          </w:p>
        </w:tc>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高6.5米，横臂6米，L型杆；接地电阻应小于10Ω，安装效果达到甲方指定要求</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套</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2</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宋体" w:cs="宋体" w:hAnsi="宋体" w:hint="eastAsia"/>
                <w:i w:val="false"/>
                <w:iCs w:val="false"/>
                <w:color w:val="000000"/>
                <w:sz w:val="21"/>
                <w:szCs w:val="21"/>
                <w:u w:val="none"/>
                <w:lang w:val="en-US" w:eastAsia="zh-CN"/>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rPr>
                <w:rFonts w:ascii="宋体" w:cs="宋体" w:eastAsia="宋体" w:hAnsi="宋体" w:hint="eastAsia"/>
                <w:i w:val="false"/>
                <w:iCs w:val="false"/>
                <w:color w:val="000000"/>
                <w:sz w:val="22"/>
                <w:szCs w:val="22"/>
                <w:u w:val="none"/>
              </w:rPr>
            </w:pPr>
          </w:p>
        </w:tc>
        <w:tc>
          <w:tcPr>
            <w:tcW w:w="1710" w:type="dxa"/>
            <w:tcBorders>
              <w:top w:val="single" w:sz="4" w:space="0" w:color="000000"/>
              <w:left w:val="single" w:sz="4" w:space="0" w:color="000000"/>
              <w:bottom w:val="single" w:sz="4" w:space="0" w:color="000000"/>
              <w:right w:val="single" w:sz="8" w:space="0" w:color="000000"/>
            </w:tcBorders>
            <w:shd w:val="clear" w:color="auto" w:fill="auto"/>
            <w:vAlign w:val="center"/>
          </w:tcPr>
          <w:p>
            <w:pPr>
              <w:pStyle w:val="style0"/>
              <w:rPr>
                <w:rFonts w:ascii="宋体" w:cs="宋体" w:eastAsia="宋体" w:hAnsi="宋体" w:hint="eastAsia"/>
                <w:i w:val="false"/>
                <w:iCs w:val="false"/>
                <w:color w:val="000000"/>
                <w:sz w:val="22"/>
                <w:szCs w:val="22"/>
                <w:u w:val="none"/>
              </w:rPr>
            </w:pPr>
          </w:p>
        </w:tc>
      </w:tr>
      <w:tr>
        <w:tblPrEx/>
        <w:trPr>
          <w:trHeight w:val="600" w:hRule="atLeast"/>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36</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横臂</w:t>
            </w:r>
            <w:r>
              <w:rPr>
                <w:rFonts w:ascii="宋体" w:cs="宋体" w:hAnsi="宋体" w:hint="eastAsia"/>
                <w:i w:val="false"/>
                <w:iCs w:val="false"/>
                <w:color w:val="000000"/>
                <w:kern w:val="0"/>
                <w:sz w:val="20"/>
                <w:szCs w:val="20"/>
                <w:u w:val="none"/>
                <w:lang w:val="en-US" w:eastAsia="zh-CN"/>
              </w:rPr>
              <w:t>安装</w:t>
            </w:r>
          </w:p>
        </w:tc>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含抱箍,安装效果达到甲方指定要求</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套</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3</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宋体" w:cs="宋体" w:hAnsi="宋体" w:hint="eastAsia"/>
                <w:i w:val="false"/>
                <w:iCs w:val="false"/>
                <w:color w:val="000000"/>
                <w:sz w:val="21"/>
                <w:szCs w:val="21"/>
                <w:u w:val="none"/>
                <w:lang w:val="en-US" w:eastAsia="zh-CN"/>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rPr>
                <w:rFonts w:ascii="宋体" w:cs="宋体" w:eastAsia="宋体" w:hAnsi="宋体" w:hint="eastAsia"/>
                <w:i w:val="false"/>
                <w:iCs w:val="false"/>
                <w:color w:val="000000"/>
                <w:sz w:val="22"/>
                <w:szCs w:val="22"/>
                <w:u w:val="none"/>
              </w:rPr>
            </w:pPr>
          </w:p>
        </w:tc>
        <w:tc>
          <w:tcPr>
            <w:tcW w:w="1710" w:type="dxa"/>
            <w:tcBorders>
              <w:top w:val="single" w:sz="4" w:space="0" w:color="000000"/>
              <w:left w:val="single" w:sz="4" w:space="0" w:color="000000"/>
              <w:bottom w:val="single" w:sz="4" w:space="0" w:color="000000"/>
              <w:right w:val="single" w:sz="8" w:space="0" w:color="000000"/>
            </w:tcBorders>
            <w:shd w:val="clear" w:color="auto" w:fill="auto"/>
            <w:vAlign w:val="center"/>
          </w:tcPr>
          <w:p>
            <w:pPr>
              <w:pStyle w:val="style0"/>
              <w:rPr>
                <w:rFonts w:ascii="宋体" w:cs="宋体" w:eastAsia="宋体" w:hAnsi="宋体" w:hint="eastAsia"/>
                <w:i w:val="false"/>
                <w:iCs w:val="false"/>
                <w:color w:val="000000"/>
                <w:sz w:val="22"/>
                <w:szCs w:val="22"/>
                <w:u w:val="none"/>
              </w:rPr>
            </w:pPr>
          </w:p>
        </w:tc>
      </w:tr>
      <w:tr>
        <w:tblPrEx/>
        <w:trPr>
          <w:trHeight w:val="600" w:hRule="atLeast"/>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37</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终端主机</w:t>
            </w:r>
            <w:r>
              <w:rPr>
                <w:rFonts w:ascii="宋体" w:cs="宋体" w:hAnsi="宋体" w:hint="eastAsia"/>
                <w:i w:val="false"/>
                <w:iCs w:val="false"/>
                <w:color w:val="000000"/>
                <w:kern w:val="0"/>
                <w:sz w:val="20"/>
                <w:szCs w:val="20"/>
                <w:u w:val="none"/>
                <w:lang w:val="en-US" w:eastAsia="zh-CN"/>
              </w:rPr>
              <w:t>安装</w:t>
            </w:r>
          </w:p>
        </w:tc>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安装及调试</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台</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1</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宋体" w:cs="宋体" w:hAnsi="宋体" w:hint="eastAsia"/>
                <w:i w:val="false"/>
                <w:iCs w:val="false"/>
                <w:color w:val="000000"/>
                <w:sz w:val="21"/>
                <w:szCs w:val="21"/>
                <w:u w:val="none"/>
                <w:lang w:val="en-US" w:eastAsia="zh-CN"/>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rPr>
                <w:rFonts w:ascii="宋体" w:cs="宋体" w:eastAsia="宋体" w:hAnsi="宋体" w:hint="eastAsia"/>
                <w:i w:val="false"/>
                <w:iCs w:val="false"/>
                <w:color w:val="000000"/>
                <w:sz w:val="22"/>
                <w:szCs w:val="22"/>
                <w:u w:val="none"/>
              </w:rPr>
            </w:pPr>
          </w:p>
        </w:tc>
        <w:tc>
          <w:tcPr>
            <w:tcW w:w="1710" w:type="dxa"/>
            <w:tcBorders>
              <w:top w:val="single" w:sz="4" w:space="0" w:color="000000"/>
              <w:left w:val="single" w:sz="4" w:space="0" w:color="000000"/>
              <w:bottom w:val="single" w:sz="4" w:space="0" w:color="000000"/>
              <w:right w:val="single" w:sz="8" w:space="0" w:color="000000"/>
            </w:tcBorders>
            <w:shd w:val="clear" w:color="auto" w:fill="auto"/>
            <w:vAlign w:val="center"/>
          </w:tcPr>
          <w:p>
            <w:pPr>
              <w:pStyle w:val="style0"/>
              <w:rPr>
                <w:rFonts w:ascii="宋体" w:cs="宋体" w:eastAsia="宋体" w:hAnsi="宋体" w:hint="eastAsia"/>
                <w:i w:val="false"/>
                <w:iCs w:val="false"/>
                <w:color w:val="000000"/>
                <w:sz w:val="22"/>
                <w:szCs w:val="22"/>
                <w:u w:val="none"/>
              </w:rPr>
            </w:pPr>
          </w:p>
        </w:tc>
      </w:tr>
      <w:tr>
        <w:tblPrEx/>
        <w:trPr>
          <w:trHeight w:val="600" w:hRule="atLeast"/>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38</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辅助管道开挖及恢复（含管道，人工）</w:t>
            </w:r>
          </w:p>
        </w:tc>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￠63PE管道，绿化、人行道、辅路管道开挖等，开挖深度符合甲方要求</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米</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120</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宋体" w:cs="宋体" w:hAnsi="宋体" w:hint="eastAsia"/>
                <w:i w:val="false"/>
                <w:iCs w:val="false"/>
                <w:color w:val="000000"/>
                <w:sz w:val="21"/>
                <w:szCs w:val="21"/>
                <w:u w:val="none"/>
                <w:lang w:val="en-US" w:eastAsia="zh-CN"/>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rPr>
                <w:rFonts w:ascii="宋体" w:cs="宋体" w:eastAsia="宋体" w:hAnsi="宋体" w:hint="eastAsia"/>
                <w:i w:val="false"/>
                <w:iCs w:val="false"/>
                <w:color w:val="000000"/>
                <w:sz w:val="22"/>
                <w:szCs w:val="22"/>
                <w:u w:val="none"/>
              </w:rPr>
            </w:pPr>
          </w:p>
        </w:tc>
        <w:tc>
          <w:tcPr>
            <w:tcW w:w="1710" w:type="dxa"/>
            <w:tcBorders>
              <w:top w:val="single" w:sz="4" w:space="0" w:color="000000"/>
              <w:left w:val="single" w:sz="4" w:space="0" w:color="000000"/>
              <w:bottom w:val="single" w:sz="4" w:space="0" w:color="000000"/>
              <w:right w:val="single" w:sz="8" w:space="0" w:color="000000"/>
            </w:tcBorders>
            <w:shd w:val="clear" w:color="auto" w:fill="auto"/>
            <w:vAlign w:val="center"/>
          </w:tcPr>
          <w:p>
            <w:pPr>
              <w:pStyle w:val="style0"/>
              <w:rPr>
                <w:rFonts w:ascii="宋体" w:cs="宋体" w:eastAsia="宋体" w:hAnsi="宋体" w:hint="eastAsia"/>
                <w:i w:val="false"/>
                <w:iCs w:val="false"/>
                <w:color w:val="000000"/>
                <w:sz w:val="22"/>
                <w:szCs w:val="22"/>
                <w:u w:val="none"/>
              </w:rPr>
            </w:pPr>
          </w:p>
        </w:tc>
      </w:tr>
      <w:tr>
        <w:tblPrEx/>
        <w:trPr>
          <w:trHeight w:val="600" w:hRule="atLeast"/>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39</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接线井</w:t>
            </w:r>
            <w:r>
              <w:rPr>
                <w:rFonts w:ascii="宋体" w:cs="宋体" w:hAnsi="宋体" w:hint="eastAsia"/>
                <w:i w:val="false"/>
                <w:iCs w:val="false"/>
                <w:color w:val="000000"/>
                <w:kern w:val="0"/>
                <w:sz w:val="20"/>
                <w:szCs w:val="20"/>
                <w:u w:val="none"/>
                <w:lang w:val="en-US" w:eastAsia="zh-CN"/>
              </w:rPr>
              <w:t>砌筑</w:t>
            </w:r>
          </w:p>
        </w:tc>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400mm*400mm*700mm，外形美观，结实耐用，符合行业规范要求</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个</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8</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宋体" w:cs="宋体" w:hAnsi="宋体" w:hint="eastAsia"/>
                <w:i w:val="false"/>
                <w:iCs w:val="false"/>
                <w:color w:val="000000"/>
                <w:sz w:val="21"/>
                <w:szCs w:val="21"/>
                <w:u w:val="none"/>
                <w:lang w:val="en-US" w:eastAsia="zh-CN"/>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rPr>
                <w:rFonts w:ascii="宋体" w:cs="宋体" w:eastAsia="宋体" w:hAnsi="宋体" w:hint="eastAsia"/>
                <w:i w:val="false"/>
                <w:iCs w:val="false"/>
                <w:color w:val="000000"/>
                <w:sz w:val="22"/>
                <w:szCs w:val="22"/>
                <w:u w:val="none"/>
              </w:rPr>
            </w:pPr>
          </w:p>
        </w:tc>
        <w:tc>
          <w:tcPr>
            <w:tcW w:w="1710" w:type="dxa"/>
            <w:tcBorders>
              <w:top w:val="single" w:sz="4" w:space="0" w:color="000000"/>
              <w:left w:val="single" w:sz="4" w:space="0" w:color="000000"/>
              <w:bottom w:val="single" w:sz="4" w:space="0" w:color="000000"/>
              <w:right w:val="single" w:sz="8" w:space="0" w:color="000000"/>
            </w:tcBorders>
            <w:shd w:val="clear" w:color="auto" w:fill="auto"/>
            <w:vAlign w:val="center"/>
          </w:tcPr>
          <w:p>
            <w:pPr>
              <w:pStyle w:val="style0"/>
              <w:rPr>
                <w:rFonts w:ascii="宋体" w:cs="宋体" w:eastAsia="宋体" w:hAnsi="宋体" w:hint="eastAsia"/>
                <w:i w:val="false"/>
                <w:iCs w:val="false"/>
                <w:color w:val="000000"/>
                <w:sz w:val="22"/>
                <w:szCs w:val="22"/>
                <w:u w:val="none"/>
              </w:rPr>
            </w:pPr>
          </w:p>
        </w:tc>
      </w:tr>
      <w:tr>
        <w:tblPrEx/>
        <w:trPr>
          <w:trHeight w:val="600" w:hRule="atLeast"/>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40</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交通违法监控标志牌</w:t>
            </w:r>
            <w:r>
              <w:rPr>
                <w:rFonts w:ascii="宋体" w:cs="宋体" w:hAnsi="宋体" w:hint="eastAsia"/>
                <w:i w:val="false"/>
                <w:iCs w:val="false"/>
                <w:color w:val="000000"/>
                <w:kern w:val="0"/>
                <w:sz w:val="20"/>
                <w:szCs w:val="20"/>
                <w:u w:val="none"/>
                <w:lang w:val="en-US" w:eastAsia="zh-CN"/>
              </w:rPr>
              <w:t>安装</w:t>
            </w:r>
          </w:p>
        </w:tc>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2块/套，“前方监控交通违法”“交通违法监控”</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套</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3</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宋体" w:cs="宋体" w:hAnsi="宋体" w:hint="eastAsia"/>
                <w:i w:val="false"/>
                <w:iCs w:val="false"/>
                <w:color w:val="000000"/>
                <w:sz w:val="21"/>
                <w:szCs w:val="21"/>
                <w:u w:val="none"/>
                <w:lang w:val="en-US" w:eastAsia="zh-CN"/>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rPr>
                <w:rFonts w:ascii="宋体" w:cs="宋体" w:eastAsia="宋体" w:hAnsi="宋体" w:hint="eastAsia"/>
                <w:i w:val="false"/>
                <w:iCs w:val="false"/>
                <w:color w:val="000000"/>
                <w:sz w:val="22"/>
                <w:szCs w:val="22"/>
                <w:u w:val="none"/>
              </w:rPr>
            </w:pPr>
          </w:p>
        </w:tc>
        <w:tc>
          <w:tcPr>
            <w:tcW w:w="1710" w:type="dxa"/>
            <w:tcBorders>
              <w:top w:val="single" w:sz="4" w:space="0" w:color="000000"/>
              <w:left w:val="single" w:sz="4" w:space="0" w:color="000000"/>
              <w:bottom w:val="single" w:sz="4" w:space="0" w:color="000000"/>
              <w:right w:val="single" w:sz="8" w:space="0" w:color="000000"/>
            </w:tcBorders>
            <w:shd w:val="clear" w:color="auto" w:fill="auto"/>
            <w:vAlign w:val="center"/>
          </w:tcPr>
          <w:p>
            <w:pPr>
              <w:pStyle w:val="style0"/>
              <w:rPr>
                <w:rFonts w:ascii="宋体" w:cs="宋体" w:eastAsia="宋体" w:hAnsi="宋体" w:hint="eastAsia"/>
                <w:i w:val="false"/>
                <w:iCs w:val="false"/>
                <w:color w:val="000000"/>
                <w:sz w:val="22"/>
                <w:szCs w:val="22"/>
                <w:u w:val="none"/>
              </w:rPr>
            </w:pPr>
          </w:p>
        </w:tc>
      </w:tr>
      <w:tr>
        <w:tblPrEx/>
        <w:trPr>
          <w:trHeight w:val="600" w:hRule="atLeast"/>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41</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3F标志杆指路标志杆</w:t>
            </w:r>
            <w:r>
              <w:rPr>
                <w:rFonts w:ascii="宋体" w:cs="宋体" w:hAnsi="宋体" w:hint="eastAsia"/>
                <w:i w:val="false"/>
                <w:iCs w:val="false"/>
                <w:color w:val="000000"/>
                <w:kern w:val="0"/>
                <w:sz w:val="20"/>
                <w:szCs w:val="20"/>
                <w:u w:val="none"/>
                <w:lang w:val="en-US" w:eastAsia="zh-CN"/>
              </w:rPr>
              <w:t>安装</w:t>
            </w:r>
            <w:r>
              <w:rPr>
                <w:rFonts w:ascii="宋体" w:cs="宋体" w:eastAsia="宋体" w:hAnsi="宋体" w:hint="eastAsia"/>
                <w:i w:val="false"/>
                <w:iCs w:val="false"/>
                <w:color w:val="000000"/>
                <w:kern w:val="0"/>
                <w:sz w:val="20"/>
                <w:szCs w:val="20"/>
                <w:u w:val="none"/>
                <w:lang w:val="en-US" w:eastAsia="zh-CN"/>
              </w:rPr>
              <w:t>及基础</w:t>
            </w:r>
            <w:r>
              <w:rPr>
                <w:rFonts w:ascii="宋体" w:cs="宋体" w:hAnsi="宋体" w:hint="eastAsia"/>
                <w:i w:val="false"/>
                <w:iCs w:val="false"/>
                <w:color w:val="000000"/>
                <w:kern w:val="0"/>
                <w:sz w:val="20"/>
                <w:szCs w:val="20"/>
                <w:u w:val="none"/>
                <w:lang w:val="en-US" w:eastAsia="zh-CN"/>
              </w:rPr>
              <w:t>开挖浇筑</w:t>
            </w:r>
          </w:p>
        </w:tc>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立杆口径325-厚度10-高度8700，横臂口径152-厚度6-长度4665*3，底法兰φ600-厚度20，热镀锌喷塑，地笼面板φ600-厚度5，地笼螺栓8-M30-高度1000</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组</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2</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宋体" w:cs="宋体" w:hAnsi="宋体" w:hint="eastAsia"/>
                <w:i w:val="false"/>
                <w:iCs w:val="false"/>
                <w:color w:val="000000"/>
                <w:sz w:val="21"/>
                <w:szCs w:val="21"/>
                <w:u w:val="none"/>
                <w:lang w:val="en-US" w:eastAsia="zh-CN"/>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rPr>
                <w:rFonts w:ascii="宋体" w:cs="宋体" w:eastAsia="宋体" w:hAnsi="宋体" w:hint="eastAsia"/>
                <w:i w:val="false"/>
                <w:iCs w:val="false"/>
                <w:color w:val="000000"/>
                <w:sz w:val="22"/>
                <w:szCs w:val="22"/>
                <w:u w:val="none"/>
              </w:rPr>
            </w:pPr>
          </w:p>
        </w:tc>
        <w:tc>
          <w:tcPr>
            <w:tcW w:w="1710" w:type="dxa"/>
            <w:tcBorders>
              <w:top w:val="single" w:sz="4" w:space="0" w:color="000000"/>
              <w:left w:val="single" w:sz="4" w:space="0" w:color="000000"/>
              <w:bottom w:val="single" w:sz="4" w:space="0" w:color="000000"/>
              <w:right w:val="single" w:sz="8" w:space="0" w:color="000000"/>
            </w:tcBorders>
            <w:shd w:val="clear" w:color="auto" w:fill="auto"/>
            <w:vAlign w:val="center"/>
          </w:tcPr>
          <w:p>
            <w:pPr>
              <w:pStyle w:val="style0"/>
              <w:rPr>
                <w:rFonts w:ascii="宋体" w:cs="宋体" w:eastAsia="宋体" w:hAnsi="宋体" w:hint="eastAsia"/>
                <w:i w:val="false"/>
                <w:iCs w:val="false"/>
                <w:color w:val="000000"/>
                <w:sz w:val="22"/>
                <w:szCs w:val="22"/>
                <w:u w:val="none"/>
              </w:rPr>
            </w:pPr>
          </w:p>
        </w:tc>
      </w:tr>
      <w:tr>
        <w:tblPrEx/>
        <w:trPr>
          <w:trHeight w:val="600" w:hRule="atLeast"/>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42</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指路标志牌1</w:t>
            </w:r>
            <w:r>
              <w:rPr>
                <w:rFonts w:ascii="宋体" w:cs="宋体" w:hAnsi="宋体" w:hint="eastAsia"/>
                <w:i w:val="false"/>
                <w:iCs w:val="false"/>
                <w:color w:val="000000"/>
                <w:kern w:val="0"/>
                <w:sz w:val="20"/>
                <w:szCs w:val="20"/>
                <w:u w:val="none"/>
                <w:lang w:val="en-US" w:eastAsia="zh-CN"/>
              </w:rPr>
              <w:t>安装</w:t>
            </w:r>
          </w:p>
        </w:tc>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规格：4200×3000mm，铝板3mm，反光膜等级：国产IV类，常规抱箍配置</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块</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2</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宋体" w:cs="宋体" w:hAnsi="宋体" w:hint="eastAsia"/>
                <w:i w:val="false"/>
                <w:iCs w:val="false"/>
                <w:color w:val="000000"/>
                <w:sz w:val="21"/>
                <w:szCs w:val="21"/>
                <w:u w:val="none"/>
                <w:lang w:val="en-US" w:eastAsia="zh-CN"/>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rPr>
                <w:rFonts w:ascii="宋体" w:cs="宋体" w:eastAsia="宋体" w:hAnsi="宋体" w:hint="eastAsia"/>
                <w:i w:val="false"/>
                <w:iCs w:val="false"/>
                <w:color w:val="000000"/>
                <w:sz w:val="22"/>
                <w:szCs w:val="22"/>
                <w:u w:val="none"/>
              </w:rPr>
            </w:pPr>
          </w:p>
        </w:tc>
        <w:tc>
          <w:tcPr>
            <w:tcW w:w="1710" w:type="dxa"/>
            <w:tcBorders>
              <w:top w:val="single" w:sz="4" w:space="0" w:color="000000"/>
              <w:left w:val="single" w:sz="4" w:space="0" w:color="000000"/>
              <w:bottom w:val="single" w:sz="4" w:space="0" w:color="000000"/>
              <w:right w:val="single" w:sz="8" w:space="0" w:color="000000"/>
            </w:tcBorders>
            <w:shd w:val="clear" w:color="auto" w:fill="auto"/>
            <w:vAlign w:val="center"/>
          </w:tcPr>
          <w:p>
            <w:pPr>
              <w:pStyle w:val="style0"/>
              <w:rPr>
                <w:rFonts w:ascii="宋体" w:cs="宋体" w:eastAsia="宋体" w:hAnsi="宋体" w:hint="eastAsia"/>
                <w:i w:val="false"/>
                <w:iCs w:val="false"/>
                <w:color w:val="000000"/>
                <w:sz w:val="22"/>
                <w:szCs w:val="22"/>
                <w:u w:val="none"/>
              </w:rPr>
            </w:pPr>
          </w:p>
        </w:tc>
      </w:tr>
      <w:tr>
        <w:tblPrEx/>
        <w:trPr>
          <w:trHeight w:val="600" w:hRule="atLeast"/>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43</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2F标志杆指路标志杆</w:t>
            </w:r>
            <w:r>
              <w:rPr>
                <w:rFonts w:ascii="宋体" w:cs="宋体" w:hAnsi="宋体" w:hint="eastAsia"/>
                <w:i w:val="false"/>
                <w:iCs w:val="false"/>
                <w:color w:val="000000"/>
                <w:kern w:val="0"/>
                <w:sz w:val="20"/>
                <w:szCs w:val="20"/>
                <w:u w:val="none"/>
                <w:lang w:val="en-US" w:eastAsia="zh-CN"/>
              </w:rPr>
              <w:t>安装</w:t>
            </w:r>
            <w:r>
              <w:rPr>
                <w:rFonts w:ascii="宋体" w:cs="宋体" w:eastAsia="宋体" w:hAnsi="宋体" w:hint="eastAsia"/>
                <w:i w:val="false"/>
                <w:iCs w:val="false"/>
                <w:color w:val="000000"/>
                <w:kern w:val="0"/>
                <w:sz w:val="20"/>
                <w:szCs w:val="20"/>
                <w:u w:val="none"/>
                <w:lang w:val="en-US" w:eastAsia="zh-CN"/>
              </w:rPr>
              <w:t>及基础</w:t>
            </w:r>
            <w:r>
              <w:rPr>
                <w:rFonts w:ascii="宋体" w:cs="宋体" w:hAnsi="宋体" w:hint="eastAsia"/>
                <w:i w:val="false"/>
                <w:iCs w:val="false"/>
                <w:color w:val="000000"/>
                <w:kern w:val="0"/>
                <w:sz w:val="20"/>
                <w:szCs w:val="20"/>
                <w:u w:val="none"/>
                <w:lang w:val="en-US" w:eastAsia="zh-CN"/>
              </w:rPr>
              <w:t>开挖浇筑</w:t>
            </w:r>
          </w:p>
        </w:tc>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立杆口径273-厚度10-高度8100，横臂口径127-厚度6-长度4231*2，底法兰φ550-厚度20，热镀锌喷塑，地笼面板φ550-厚度5，地笼螺栓8-M30-高度1000</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组</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1</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宋体" w:cs="宋体" w:hAnsi="宋体" w:hint="eastAsia"/>
                <w:i w:val="false"/>
                <w:iCs w:val="false"/>
                <w:color w:val="000000"/>
                <w:sz w:val="21"/>
                <w:szCs w:val="21"/>
                <w:u w:val="none"/>
                <w:lang w:val="en-US" w:eastAsia="zh-CN"/>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rPr>
                <w:rFonts w:ascii="宋体" w:cs="宋体" w:eastAsia="宋体" w:hAnsi="宋体" w:hint="eastAsia"/>
                <w:i w:val="false"/>
                <w:iCs w:val="false"/>
                <w:color w:val="000000"/>
                <w:sz w:val="22"/>
                <w:szCs w:val="22"/>
                <w:u w:val="none"/>
              </w:rPr>
            </w:pPr>
          </w:p>
        </w:tc>
        <w:tc>
          <w:tcPr>
            <w:tcW w:w="1710" w:type="dxa"/>
            <w:tcBorders>
              <w:top w:val="single" w:sz="4" w:space="0" w:color="000000"/>
              <w:left w:val="single" w:sz="4" w:space="0" w:color="000000"/>
              <w:bottom w:val="single" w:sz="4" w:space="0" w:color="000000"/>
              <w:right w:val="single" w:sz="8" w:space="0" w:color="000000"/>
            </w:tcBorders>
            <w:shd w:val="clear" w:color="auto" w:fill="auto"/>
            <w:vAlign w:val="center"/>
          </w:tcPr>
          <w:p>
            <w:pPr>
              <w:pStyle w:val="style0"/>
              <w:rPr>
                <w:rFonts w:ascii="宋体" w:cs="宋体" w:eastAsia="宋体" w:hAnsi="宋体" w:hint="eastAsia"/>
                <w:i w:val="false"/>
                <w:iCs w:val="false"/>
                <w:color w:val="000000"/>
                <w:sz w:val="22"/>
                <w:szCs w:val="22"/>
                <w:u w:val="none"/>
              </w:rPr>
            </w:pPr>
          </w:p>
        </w:tc>
      </w:tr>
      <w:tr>
        <w:tblPrEx/>
        <w:trPr>
          <w:trHeight w:val="600" w:hRule="atLeast"/>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44</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指路标志牌2</w:t>
            </w:r>
            <w:r>
              <w:rPr>
                <w:rFonts w:ascii="宋体" w:cs="宋体" w:hAnsi="宋体" w:hint="eastAsia"/>
                <w:i w:val="false"/>
                <w:iCs w:val="false"/>
                <w:color w:val="000000"/>
                <w:kern w:val="0"/>
                <w:sz w:val="20"/>
                <w:szCs w:val="20"/>
                <w:u w:val="none"/>
                <w:lang w:val="en-US" w:eastAsia="zh-CN"/>
              </w:rPr>
              <w:t>安装</w:t>
            </w:r>
          </w:p>
        </w:tc>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规格：3800×2400mm，铝板3mm，反光膜等级：国产IV类，常规抱箍配置</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块</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1</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宋体" w:cs="宋体" w:hAnsi="宋体" w:hint="eastAsia"/>
                <w:i w:val="false"/>
                <w:iCs w:val="false"/>
                <w:color w:val="000000"/>
                <w:sz w:val="21"/>
                <w:szCs w:val="21"/>
                <w:u w:val="none"/>
                <w:lang w:val="en-US" w:eastAsia="zh-CN"/>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rPr>
                <w:rFonts w:ascii="宋体" w:cs="宋体" w:eastAsia="宋体" w:hAnsi="宋体" w:hint="eastAsia"/>
                <w:i w:val="false"/>
                <w:iCs w:val="false"/>
                <w:color w:val="000000"/>
                <w:sz w:val="22"/>
                <w:szCs w:val="22"/>
                <w:u w:val="none"/>
              </w:rPr>
            </w:pPr>
          </w:p>
        </w:tc>
        <w:tc>
          <w:tcPr>
            <w:tcW w:w="1710" w:type="dxa"/>
            <w:tcBorders>
              <w:top w:val="single" w:sz="4" w:space="0" w:color="000000"/>
              <w:left w:val="single" w:sz="4" w:space="0" w:color="000000"/>
              <w:bottom w:val="single" w:sz="4" w:space="0" w:color="000000"/>
              <w:right w:val="single" w:sz="8" w:space="0" w:color="000000"/>
            </w:tcBorders>
            <w:shd w:val="clear" w:color="auto" w:fill="auto"/>
            <w:vAlign w:val="center"/>
          </w:tcPr>
          <w:p>
            <w:pPr>
              <w:pStyle w:val="style0"/>
              <w:rPr>
                <w:rFonts w:ascii="宋体" w:cs="宋体" w:eastAsia="宋体" w:hAnsi="宋体" w:hint="eastAsia"/>
                <w:i w:val="false"/>
                <w:iCs w:val="false"/>
                <w:color w:val="000000"/>
                <w:sz w:val="22"/>
                <w:szCs w:val="22"/>
                <w:u w:val="none"/>
              </w:rPr>
            </w:pPr>
          </w:p>
        </w:tc>
      </w:tr>
      <w:tr>
        <w:tblPrEx/>
        <w:trPr>
          <w:trHeight w:val="600" w:hRule="atLeast"/>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45</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2F标志杆分道指示牌杆</w:t>
            </w:r>
            <w:r>
              <w:rPr>
                <w:rFonts w:ascii="宋体" w:cs="宋体" w:hAnsi="宋体" w:hint="eastAsia"/>
                <w:i w:val="false"/>
                <w:iCs w:val="false"/>
                <w:color w:val="000000"/>
                <w:kern w:val="0"/>
                <w:sz w:val="20"/>
                <w:szCs w:val="20"/>
                <w:u w:val="none"/>
                <w:lang w:val="en-US" w:eastAsia="zh-CN"/>
              </w:rPr>
              <w:t>安装</w:t>
            </w:r>
            <w:r>
              <w:rPr>
                <w:rFonts w:ascii="宋体" w:cs="宋体" w:eastAsia="宋体" w:hAnsi="宋体" w:hint="eastAsia"/>
                <w:i w:val="false"/>
                <w:iCs w:val="false"/>
                <w:color w:val="000000"/>
                <w:kern w:val="0"/>
                <w:sz w:val="20"/>
                <w:szCs w:val="20"/>
                <w:u w:val="none"/>
                <w:lang w:val="en-US" w:eastAsia="zh-CN"/>
              </w:rPr>
              <w:t>及基础</w:t>
            </w:r>
            <w:r>
              <w:rPr>
                <w:rFonts w:ascii="宋体" w:cs="宋体" w:hAnsi="宋体" w:hint="eastAsia"/>
                <w:i w:val="false"/>
                <w:iCs w:val="false"/>
                <w:color w:val="000000"/>
                <w:kern w:val="0"/>
                <w:sz w:val="20"/>
                <w:szCs w:val="20"/>
                <w:u w:val="none"/>
                <w:lang w:val="en-US" w:eastAsia="zh-CN"/>
              </w:rPr>
              <w:t>开挖浇筑</w:t>
            </w:r>
          </w:p>
        </w:tc>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立杆口径273-厚度7-高度7650，横臂口径127-厚度5-长度3644*2，底法兰φ550-厚度20，热镀锌喷塑，地笼面板φ550-厚度5，地笼螺栓8-M30-高度1000</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组</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2</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宋体" w:cs="宋体" w:hAnsi="宋体" w:hint="eastAsia"/>
                <w:i w:val="false"/>
                <w:iCs w:val="false"/>
                <w:color w:val="000000"/>
                <w:sz w:val="21"/>
                <w:szCs w:val="21"/>
                <w:u w:val="none"/>
                <w:lang w:val="en-US" w:eastAsia="zh-CN"/>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rPr>
                <w:rFonts w:ascii="宋体" w:cs="宋体" w:eastAsia="宋体" w:hAnsi="宋体" w:hint="eastAsia"/>
                <w:i w:val="false"/>
                <w:iCs w:val="false"/>
                <w:color w:val="000000"/>
                <w:sz w:val="22"/>
                <w:szCs w:val="22"/>
                <w:u w:val="none"/>
              </w:rPr>
            </w:pPr>
          </w:p>
        </w:tc>
        <w:tc>
          <w:tcPr>
            <w:tcW w:w="1710" w:type="dxa"/>
            <w:tcBorders>
              <w:top w:val="single" w:sz="4" w:space="0" w:color="000000"/>
              <w:left w:val="single" w:sz="4" w:space="0" w:color="000000"/>
              <w:bottom w:val="single" w:sz="4" w:space="0" w:color="000000"/>
              <w:right w:val="single" w:sz="8" w:space="0" w:color="000000"/>
            </w:tcBorders>
            <w:shd w:val="clear" w:color="auto" w:fill="auto"/>
            <w:vAlign w:val="center"/>
          </w:tcPr>
          <w:p>
            <w:pPr>
              <w:pStyle w:val="style0"/>
              <w:rPr>
                <w:rFonts w:ascii="宋体" w:cs="宋体" w:eastAsia="宋体" w:hAnsi="宋体" w:hint="eastAsia"/>
                <w:i w:val="false"/>
                <w:iCs w:val="false"/>
                <w:color w:val="000000"/>
                <w:sz w:val="22"/>
                <w:szCs w:val="22"/>
                <w:u w:val="none"/>
              </w:rPr>
            </w:pPr>
          </w:p>
        </w:tc>
      </w:tr>
      <w:tr>
        <w:tblPrEx/>
        <w:trPr>
          <w:trHeight w:val="600" w:hRule="atLeast"/>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46</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分车道指示标志牌</w:t>
            </w:r>
            <w:r>
              <w:rPr>
                <w:rFonts w:ascii="宋体" w:cs="宋体" w:hAnsi="宋体" w:hint="eastAsia"/>
                <w:i w:val="false"/>
                <w:iCs w:val="false"/>
                <w:color w:val="000000"/>
                <w:kern w:val="0"/>
                <w:sz w:val="20"/>
                <w:szCs w:val="20"/>
                <w:u w:val="none"/>
                <w:lang w:val="en-US" w:eastAsia="zh-CN"/>
              </w:rPr>
              <w:t>安装</w:t>
            </w:r>
          </w:p>
        </w:tc>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规格：3000×2000mm，铝板2mm，反光膜等级：国产IV类，常规抱箍配置</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块</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2</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宋体" w:cs="宋体" w:hAnsi="宋体" w:hint="eastAsia"/>
                <w:i w:val="false"/>
                <w:iCs w:val="false"/>
                <w:color w:val="000000"/>
                <w:sz w:val="21"/>
                <w:szCs w:val="21"/>
                <w:u w:val="none"/>
                <w:lang w:val="en-US" w:eastAsia="zh-CN"/>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rPr>
                <w:rFonts w:ascii="宋体" w:cs="宋体" w:eastAsia="宋体" w:hAnsi="宋体" w:hint="eastAsia"/>
                <w:i w:val="false"/>
                <w:iCs w:val="false"/>
                <w:color w:val="000000"/>
                <w:sz w:val="22"/>
                <w:szCs w:val="22"/>
                <w:u w:val="none"/>
              </w:rPr>
            </w:pPr>
          </w:p>
        </w:tc>
        <w:tc>
          <w:tcPr>
            <w:tcW w:w="1710" w:type="dxa"/>
            <w:tcBorders>
              <w:top w:val="single" w:sz="4" w:space="0" w:color="000000"/>
              <w:left w:val="single" w:sz="4" w:space="0" w:color="000000"/>
              <w:bottom w:val="single" w:sz="4" w:space="0" w:color="000000"/>
              <w:right w:val="single" w:sz="8" w:space="0" w:color="000000"/>
            </w:tcBorders>
            <w:shd w:val="clear" w:color="auto" w:fill="auto"/>
            <w:vAlign w:val="center"/>
          </w:tcPr>
          <w:p>
            <w:pPr>
              <w:pStyle w:val="style0"/>
              <w:rPr>
                <w:rFonts w:ascii="宋体" w:cs="宋体" w:eastAsia="宋体" w:hAnsi="宋体" w:hint="eastAsia"/>
                <w:i w:val="false"/>
                <w:iCs w:val="false"/>
                <w:color w:val="000000"/>
                <w:sz w:val="22"/>
                <w:szCs w:val="22"/>
                <w:u w:val="none"/>
              </w:rPr>
            </w:pPr>
          </w:p>
        </w:tc>
      </w:tr>
      <w:tr>
        <w:tblPrEx/>
        <w:trPr>
          <w:trHeight w:val="600" w:hRule="atLeast"/>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47</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限速标志牌</w:t>
            </w:r>
            <w:r>
              <w:rPr>
                <w:rFonts w:ascii="宋体" w:cs="宋体" w:hAnsi="宋体" w:hint="eastAsia"/>
                <w:i w:val="false"/>
                <w:iCs w:val="false"/>
                <w:color w:val="000000"/>
                <w:kern w:val="0"/>
                <w:sz w:val="20"/>
                <w:szCs w:val="20"/>
                <w:u w:val="none"/>
                <w:lang w:val="en-US" w:eastAsia="zh-CN"/>
              </w:rPr>
              <w:t>安装</w:t>
            </w:r>
          </w:p>
        </w:tc>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规格：Ø1000mm，铝板2mm，反光膜等级：国产IV类，常规抱箍配置</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块</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2</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宋体" w:cs="宋体" w:hAnsi="宋体" w:hint="eastAsia"/>
                <w:i w:val="false"/>
                <w:iCs w:val="false"/>
                <w:color w:val="000000"/>
                <w:sz w:val="21"/>
                <w:szCs w:val="21"/>
                <w:u w:val="none"/>
                <w:lang w:val="en-US" w:eastAsia="zh-CN"/>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rPr>
                <w:rFonts w:ascii="宋体" w:cs="宋体" w:eastAsia="宋体" w:hAnsi="宋体" w:hint="eastAsia"/>
                <w:i w:val="false"/>
                <w:iCs w:val="false"/>
                <w:color w:val="000000"/>
                <w:sz w:val="22"/>
                <w:szCs w:val="22"/>
                <w:u w:val="none"/>
              </w:rPr>
            </w:pPr>
          </w:p>
        </w:tc>
        <w:tc>
          <w:tcPr>
            <w:tcW w:w="1710" w:type="dxa"/>
            <w:tcBorders>
              <w:top w:val="single" w:sz="4" w:space="0" w:color="000000"/>
              <w:left w:val="single" w:sz="4" w:space="0" w:color="000000"/>
              <w:bottom w:val="single" w:sz="4" w:space="0" w:color="000000"/>
              <w:right w:val="single" w:sz="8" w:space="0" w:color="000000"/>
            </w:tcBorders>
            <w:shd w:val="clear" w:color="auto" w:fill="auto"/>
            <w:vAlign w:val="center"/>
          </w:tcPr>
          <w:p>
            <w:pPr>
              <w:pStyle w:val="style0"/>
              <w:rPr>
                <w:rFonts w:ascii="宋体" w:cs="宋体" w:eastAsia="宋体" w:hAnsi="宋体" w:hint="eastAsia"/>
                <w:i w:val="false"/>
                <w:iCs w:val="false"/>
                <w:color w:val="000000"/>
                <w:sz w:val="22"/>
                <w:szCs w:val="22"/>
                <w:u w:val="none"/>
              </w:rPr>
            </w:pPr>
          </w:p>
        </w:tc>
      </w:tr>
      <w:tr>
        <w:tblPrEx/>
        <w:trPr>
          <w:trHeight w:val="600" w:hRule="atLeast"/>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48</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停车让行标志</w:t>
            </w:r>
            <w:r>
              <w:rPr>
                <w:rFonts w:ascii="宋体" w:cs="宋体" w:hAnsi="宋体" w:hint="eastAsia"/>
                <w:i w:val="false"/>
                <w:iCs w:val="false"/>
                <w:color w:val="000000"/>
                <w:kern w:val="0"/>
                <w:sz w:val="20"/>
                <w:szCs w:val="20"/>
                <w:u w:val="none"/>
                <w:lang w:val="en-US" w:eastAsia="zh-CN"/>
              </w:rPr>
              <w:t>安装</w:t>
            </w:r>
          </w:p>
        </w:tc>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规格：D1000mm八角+1000x500mm，铝板2mm，反光膜等级：国产IV类，常规抱箍配置</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块</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1</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宋体" w:cs="宋体" w:hAnsi="宋体" w:hint="eastAsia"/>
                <w:i w:val="false"/>
                <w:iCs w:val="false"/>
                <w:color w:val="000000"/>
                <w:sz w:val="21"/>
                <w:szCs w:val="21"/>
                <w:u w:val="none"/>
                <w:lang w:val="en-US" w:eastAsia="zh-CN"/>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rPr>
                <w:rFonts w:ascii="宋体" w:cs="宋体" w:eastAsia="宋体" w:hAnsi="宋体" w:hint="eastAsia"/>
                <w:i w:val="false"/>
                <w:iCs w:val="false"/>
                <w:color w:val="000000"/>
                <w:sz w:val="22"/>
                <w:szCs w:val="22"/>
                <w:u w:val="none"/>
              </w:rPr>
            </w:pPr>
          </w:p>
        </w:tc>
        <w:tc>
          <w:tcPr>
            <w:tcW w:w="1710" w:type="dxa"/>
            <w:tcBorders>
              <w:top w:val="single" w:sz="4" w:space="0" w:color="000000"/>
              <w:left w:val="single" w:sz="4" w:space="0" w:color="000000"/>
              <w:bottom w:val="single" w:sz="4" w:space="0" w:color="000000"/>
              <w:right w:val="single" w:sz="8" w:space="0" w:color="000000"/>
            </w:tcBorders>
            <w:shd w:val="clear" w:color="auto" w:fill="auto"/>
            <w:vAlign w:val="center"/>
          </w:tcPr>
          <w:p>
            <w:pPr>
              <w:pStyle w:val="style0"/>
              <w:rPr>
                <w:rFonts w:ascii="宋体" w:cs="宋体" w:eastAsia="宋体" w:hAnsi="宋体" w:hint="eastAsia"/>
                <w:i w:val="false"/>
                <w:iCs w:val="false"/>
                <w:color w:val="000000"/>
                <w:sz w:val="22"/>
                <w:szCs w:val="22"/>
                <w:u w:val="none"/>
              </w:rPr>
            </w:pPr>
          </w:p>
        </w:tc>
      </w:tr>
      <w:tr>
        <w:tblPrEx/>
        <w:trPr>
          <w:trHeight w:val="600" w:hRule="atLeast"/>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49</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停车让行标志</w:t>
            </w:r>
            <w:r>
              <w:rPr>
                <w:rFonts w:ascii="宋体" w:cs="宋体" w:hAnsi="宋体" w:hint="eastAsia"/>
                <w:i w:val="false"/>
                <w:iCs w:val="false"/>
                <w:color w:val="000000"/>
                <w:kern w:val="0"/>
                <w:sz w:val="20"/>
                <w:szCs w:val="20"/>
                <w:u w:val="none"/>
                <w:lang w:val="en-US" w:eastAsia="zh-CN"/>
              </w:rPr>
              <w:t>安装</w:t>
            </w:r>
          </w:p>
        </w:tc>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规格：D800mm八角+800x400mm，铝板2mm，反光膜等级：国产IV类，常规抱箍配置</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块</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spacing w:lineRule="auto" w:line="240"/>
              <w:ind w:left="0" w:leftChars="0" w:firstLine="0" w:firstLineChars="0"/>
              <w:jc w:val="left"/>
              <w:textAlignment w:val="center"/>
              <w:rPr>
                <w:rFonts w:ascii="宋体" w:cs="宋体" w:eastAsia="宋体" w:hAnsi="宋体" w:hint="default"/>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1</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宋体" w:cs="宋体" w:hAnsi="宋体" w:hint="eastAsia"/>
                <w:i w:val="false"/>
                <w:iCs w:val="false"/>
                <w:color w:val="000000"/>
                <w:sz w:val="21"/>
                <w:szCs w:val="21"/>
                <w:u w:val="none"/>
                <w:lang w:val="en-US" w:eastAsia="zh-CN"/>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rPr>
                <w:rFonts w:ascii="宋体" w:cs="宋体" w:eastAsia="宋体" w:hAnsi="宋体" w:hint="eastAsia"/>
                <w:i w:val="false"/>
                <w:iCs w:val="false"/>
                <w:color w:val="000000"/>
                <w:sz w:val="22"/>
                <w:szCs w:val="22"/>
                <w:u w:val="none"/>
              </w:rPr>
            </w:pPr>
          </w:p>
        </w:tc>
        <w:tc>
          <w:tcPr>
            <w:tcW w:w="1710" w:type="dxa"/>
            <w:tcBorders>
              <w:top w:val="single" w:sz="4" w:space="0" w:color="000000"/>
              <w:left w:val="single" w:sz="4" w:space="0" w:color="000000"/>
              <w:bottom w:val="single" w:sz="4" w:space="0" w:color="000000"/>
              <w:right w:val="single" w:sz="8" w:space="0" w:color="000000"/>
            </w:tcBorders>
            <w:shd w:val="clear" w:color="auto" w:fill="auto"/>
            <w:vAlign w:val="center"/>
          </w:tcPr>
          <w:p>
            <w:pPr>
              <w:pStyle w:val="style0"/>
              <w:rPr>
                <w:rFonts w:ascii="宋体" w:cs="宋体" w:eastAsia="宋体" w:hAnsi="宋体" w:hint="eastAsia"/>
                <w:i w:val="false"/>
                <w:iCs w:val="false"/>
                <w:color w:val="000000"/>
                <w:sz w:val="22"/>
                <w:szCs w:val="22"/>
                <w:u w:val="none"/>
              </w:rPr>
            </w:pPr>
          </w:p>
        </w:tc>
      </w:tr>
      <w:tr>
        <w:tblPrEx/>
        <w:trPr>
          <w:trHeight w:val="660" w:hRule="atLeast"/>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宋体" w:cs="宋体" w:eastAsia="宋体" w:hAnsi="宋体" w:hint="default"/>
                <w:i w:val="false"/>
                <w:iCs w:val="false"/>
                <w:color w:val="000000"/>
                <w:sz w:val="24"/>
                <w:szCs w:val="24"/>
                <w:u w:val="none"/>
                <w:lang w:val="en-US"/>
              </w:rPr>
            </w:pPr>
            <w:r>
              <w:rPr>
                <w:rFonts w:ascii="宋体" w:cs="宋体" w:hAnsi="宋体" w:hint="eastAsia"/>
                <w:i w:val="false"/>
                <w:iCs w:val="false"/>
                <w:color w:val="000000"/>
                <w:kern w:val="0"/>
                <w:sz w:val="24"/>
                <w:szCs w:val="24"/>
                <w:u w:val="none"/>
                <w:lang w:val="en-US" w:eastAsia="zh-CN"/>
              </w:rPr>
              <w:t>50</w:t>
            </w:r>
          </w:p>
        </w:tc>
        <w:tc>
          <w:tcPr>
            <w:tcW w:w="861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default"/>
                <w:i w:val="false"/>
                <w:iCs w:val="false"/>
                <w:color w:val="000000"/>
                <w:sz w:val="24"/>
                <w:szCs w:val="24"/>
                <w:u w:val="none"/>
                <w:lang w:val="en-US"/>
              </w:rPr>
            </w:pPr>
            <w:r>
              <w:rPr>
                <w:rFonts w:ascii="宋体" w:cs="宋体" w:eastAsia="宋体" w:hAnsi="宋体" w:hint="eastAsia"/>
                <w:i w:val="false"/>
                <w:iCs w:val="false"/>
                <w:color w:val="000000"/>
                <w:kern w:val="0"/>
                <w:sz w:val="24"/>
                <w:szCs w:val="24"/>
                <w:u w:val="none"/>
                <w:lang w:val="en-US" w:eastAsia="zh-CN"/>
              </w:rPr>
              <w:t>合计</w:t>
            </w:r>
            <w:r>
              <w:rPr>
                <w:rFonts w:ascii="宋体" w:cs="宋体" w:hAnsi="宋体" w:hint="eastAsia"/>
                <w:i w:val="false"/>
                <w:iCs w:val="false"/>
                <w:color w:val="000000"/>
                <w:kern w:val="0"/>
                <w:sz w:val="24"/>
                <w:szCs w:val="24"/>
                <w:u w:val="none"/>
                <w:lang w:val="en-US" w:eastAsia="zh-CN"/>
              </w:rPr>
              <w:t>：</w:t>
            </w:r>
            <w:r>
              <w:rPr>
                <w:rFonts w:ascii="宋体" w:cs="宋体" w:hAnsi="宋体" w:hint="eastAsia"/>
                <w:i w:val="false"/>
                <w:iCs w:val="false"/>
                <w:color w:val="000000"/>
                <w:kern w:val="0"/>
                <w:sz w:val="24"/>
                <w:szCs w:val="24"/>
                <w:u w:val="single"/>
                <w:lang w:val="en-US" w:eastAsia="zh-CN"/>
              </w:rPr>
              <w:t xml:space="preserve">            元</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rPr>
                <w:rFonts w:ascii="宋体" w:cs="宋体" w:eastAsia="宋体" w:hAnsi="宋体" w:hint="eastAsia"/>
                <w:i w:val="false"/>
                <w:iCs w:val="false"/>
                <w:color w:val="000000"/>
                <w:sz w:val="22"/>
                <w:szCs w:val="22"/>
                <w:u w:val="none"/>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rPr>
                <w:rFonts w:ascii="宋体" w:cs="宋体" w:eastAsia="宋体" w:hAnsi="宋体" w:hint="eastAsia"/>
                <w:i w:val="false"/>
                <w:iCs w:val="false"/>
                <w:color w:val="000000"/>
                <w:sz w:val="22"/>
                <w:szCs w:val="22"/>
                <w:u w:val="none"/>
              </w:rPr>
            </w:pPr>
          </w:p>
        </w:tc>
        <w:tc>
          <w:tcPr>
            <w:tcW w:w="1710" w:type="dxa"/>
            <w:tcBorders>
              <w:top w:val="single" w:sz="4" w:space="0" w:color="000000"/>
              <w:left w:val="single" w:sz="4" w:space="0" w:color="000000"/>
              <w:bottom w:val="single" w:sz="4" w:space="0" w:color="000000"/>
              <w:right w:val="single" w:sz="8" w:space="0" w:color="000000"/>
            </w:tcBorders>
            <w:shd w:val="clear" w:color="auto" w:fill="auto"/>
            <w:vAlign w:val="center"/>
          </w:tcPr>
          <w:p>
            <w:pPr>
              <w:pStyle w:val="style0"/>
              <w:rPr>
                <w:rFonts w:ascii="宋体" w:cs="宋体" w:eastAsia="宋体" w:hAnsi="宋体" w:hint="eastAsia"/>
                <w:i w:val="false"/>
                <w:iCs w:val="false"/>
                <w:color w:val="000000"/>
                <w:sz w:val="22"/>
                <w:szCs w:val="22"/>
                <w:u w:val="none"/>
              </w:rPr>
            </w:pPr>
          </w:p>
        </w:tc>
      </w:tr>
      <w:tr>
        <w:tblPrEx/>
        <w:trPr>
          <w:trHeight w:val="860" w:hRule="atLeast"/>
        </w:trPr>
        <w:tc>
          <w:tcPr>
            <w:tcW w:w="14271" w:type="dxa"/>
            <w:gridSpan w:val="9"/>
            <w:tcBorders>
              <w:top w:val="single" w:sz="4" w:space="0" w:color="000000"/>
              <w:left w:val="single" w:sz="8" w:space="0" w:color="000000"/>
              <w:bottom w:val="single" w:sz="4" w:space="0" w:color="000000"/>
              <w:right w:val="single" w:sz="8" w:space="0" w:color="000000"/>
            </w:tcBorders>
            <w:shd w:val="clear" w:color="auto" w:fill="auto"/>
            <w:vAlign w:val="center"/>
          </w:tcPr>
          <w:p>
            <w:pPr>
              <w:pStyle w:val="style0"/>
              <w:keepNext w:val="false"/>
              <w:keepLines w:val="false"/>
              <w:widowControl/>
              <w:suppressLineNumbers w:val="false"/>
              <w:ind w:left="0" w:leftChars="0" w:firstLine="0" w:firstLineChars="0"/>
              <w:jc w:val="left"/>
              <w:textAlignment w:val="center"/>
              <w:rPr>
                <w:rFonts w:ascii="黑体" w:cs="黑体" w:eastAsia="黑体" w:hAnsi="宋体" w:hint="eastAsia"/>
                <w:i w:val="false"/>
                <w:iCs w:val="false"/>
                <w:color w:val="000000"/>
                <w:sz w:val="24"/>
                <w:szCs w:val="24"/>
                <w:u w:val="none"/>
              </w:rPr>
            </w:pPr>
            <w:r>
              <w:rPr>
                <w:rFonts w:ascii="黑体" w:cs="黑体" w:eastAsia="黑体" w:hAnsi="宋体" w:hint="eastAsia"/>
                <w:i w:val="false"/>
                <w:iCs w:val="false"/>
                <w:color w:val="ff0000"/>
                <w:kern w:val="0"/>
                <w:sz w:val="24"/>
                <w:szCs w:val="24"/>
                <w:u w:val="none"/>
                <w:lang w:val="en-US" w:eastAsia="zh-CN"/>
              </w:rPr>
              <w:t>注：以上报价含可抵扣的增值税专用发票、运费以及相关服务费用。</w:t>
            </w:r>
          </w:p>
        </w:tc>
      </w:tr>
      <w:tr>
        <w:tblPrEx/>
        <w:trPr>
          <w:trHeight w:val="820" w:hRule="atLeast"/>
        </w:trPr>
        <w:tc>
          <w:tcPr>
            <w:tcW w:w="19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黑体" w:cs="黑体" w:eastAsia="黑体" w:hAnsi="宋体" w:hint="eastAsia"/>
                <w:i w:val="false"/>
                <w:iCs w:val="false"/>
                <w:color w:val="000000"/>
                <w:sz w:val="24"/>
                <w:szCs w:val="24"/>
                <w:u w:val="none"/>
              </w:rPr>
            </w:pPr>
            <w:r>
              <w:rPr>
                <w:rFonts w:ascii="黑体" w:cs="黑体" w:eastAsia="黑体" w:hAnsi="宋体" w:hint="eastAsia"/>
                <w:i w:val="false"/>
                <w:iCs w:val="false"/>
                <w:color w:val="000000"/>
                <w:kern w:val="0"/>
                <w:sz w:val="24"/>
                <w:szCs w:val="24"/>
                <w:u w:val="none"/>
                <w:lang w:val="en-US" w:eastAsia="zh-CN"/>
              </w:rPr>
              <w:t xml:space="preserve">是否接受保证金（控制价的2%）           </w:t>
            </w:r>
          </w:p>
        </w:tc>
        <w:tc>
          <w:tcPr>
            <w:tcW w:w="495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黑体" w:cs="黑体" w:eastAsia="黑体" w:hAnsi="宋体" w:hint="eastAsia"/>
                <w:i w:val="false"/>
                <w:iCs w:val="false"/>
                <w:color w:val="ff0000"/>
                <w:sz w:val="24"/>
                <w:szCs w:val="24"/>
                <w:u w:val="none"/>
              </w:rPr>
            </w:pPr>
          </w:p>
        </w:tc>
        <w:tc>
          <w:tcPr>
            <w:tcW w:w="23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黑体" w:cs="黑体" w:eastAsia="黑体" w:hAnsi="宋体" w:hint="eastAsia"/>
                <w:i w:val="false"/>
                <w:iCs w:val="false"/>
                <w:color w:val="000000"/>
                <w:sz w:val="24"/>
                <w:szCs w:val="24"/>
                <w:u w:val="none"/>
              </w:rPr>
            </w:pPr>
            <w:r>
              <w:rPr>
                <w:rFonts w:ascii="黑体" w:cs="黑体" w:eastAsia="黑体" w:hAnsi="宋体" w:hint="eastAsia"/>
                <w:i w:val="false"/>
                <w:iCs w:val="false"/>
                <w:color w:val="000000"/>
                <w:kern w:val="0"/>
                <w:sz w:val="24"/>
                <w:szCs w:val="24"/>
                <w:u w:val="none"/>
                <w:lang w:val="en-US" w:eastAsia="zh-CN"/>
              </w:rPr>
              <w:t>是否接受履约保证金（成交金额的10%）</w:t>
            </w:r>
          </w:p>
        </w:tc>
        <w:tc>
          <w:tcPr>
            <w:tcW w:w="50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黑体" w:cs="黑体" w:eastAsia="黑体" w:hAnsi="宋体" w:hint="eastAsia"/>
                <w:i w:val="false"/>
                <w:iCs w:val="false"/>
                <w:color w:val="ff0000"/>
                <w:sz w:val="24"/>
                <w:szCs w:val="24"/>
                <w:u w:val="none"/>
              </w:rPr>
            </w:pPr>
          </w:p>
        </w:tc>
      </w:tr>
      <w:tr>
        <w:tblPrEx/>
        <w:trPr>
          <w:trHeight w:val="540" w:hRule="atLeast"/>
        </w:trPr>
        <w:tc>
          <w:tcPr>
            <w:tcW w:w="19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黑体" w:cs="黑体" w:eastAsia="黑体" w:hAnsi="宋体" w:hint="eastAsia"/>
                <w:i w:val="false"/>
                <w:iCs w:val="false"/>
                <w:color w:val="000000"/>
                <w:sz w:val="24"/>
                <w:szCs w:val="24"/>
                <w:u w:val="none"/>
              </w:rPr>
            </w:pPr>
            <w:r>
              <w:rPr>
                <w:rFonts w:ascii="黑体" w:cs="黑体" w:eastAsia="黑体" w:hAnsi="宋体" w:hint="eastAsia"/>
                <w:i w:val="false"/>
                <w:iCs w:val="false"/>
                <w:color w:val="000000"/>
                <w:kern w:val="0"/>
                <w:sz w:val="24"/>
                <w:szCs w:val="24"/>
                <w:u w:val="none"/>
                <w:lang w:val="en-US" w:eastAsia="zh-CN"/>
              </w:rPr>
              <w:t xml:space="preserve">质保期：             </w:t>
            </w:r>
          </w:p>
        </w:tc>
        <w:tc>
          <w:tcPr>
            <w:tcW w:w="495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黑体" w:cs="黑体" w:eastAsia="黑体" w:hAnsi="宋体" w:hint="eastAsia"/>
                <w:i w:val="false"/>
                <w:iCs w:val="false"/>
                <w:color w:val="ff0000"/>
                <w:sz w:val="24"/>
                <w:szCs w:val="24"/>
                <w:u w:val="none"/>
              </w:rPr>
            </w:pPr>
          </w:p>
        </w:tc>
        <w:tc>
          <w:tcPr>
            <w:tcW w:w="23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黑体" w:cs="黑体" w:eastAsia="黑体" w:hAnsi="宋体" w:hint="eastAsia"/>
                <w:i w:val="false"/>
                <w:iCs w:val="false"/>
                <w:color w:val="000000"/>
                <w:sz w:val="24"/>
                <w:szCs w:val="24"/>
                <w:u w:val="none"/>
              </w:rPr>
            </w:pPr>
            <w:r>
              <w:rPr>
                <w:rFonts w:ascii="黑体" w:cs="黑体" w:eastAsia="黑体" w:hAnsi="宋体" w:hint="eastAsia"/>
                <w:i w:val="false"/>
                <w:iCs w:val="false"/>
                <w:color w:val="000000"/>
                <w:kern w:val="0"/>
                <w:sz w:val="24"/>
                <w:szCs w:val="24"/>
                <w:u w:val="none"/>
                <w:lang w:val="en-US" w:eastAsia="zh-CN"/>
              </w:rPr>
              <w:t>报价有效期：</w:t>
            </w:r>
          </w:p>
        </w:tc>
        <w:tc>
          <w:tcPr>
            <w:tcW w:w="50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黑体" w:cs="黑体" w:eastAsia="黑体" w:hAnsi="宋体" w:hint="eastAsia"/>
                <w:i w:val="false"/>
                <w:iCs w:val="false"/>
                <w:color w:val="ff0000"/>
                <w:sz w:val="24"/>
                <w:szCs w:val="24"/>
                <w:u w:val="none"/>
              </w:rPr>
            </w:pPr>
          </w:p>
        </w:tc>
      </w:tr>
      <w:tr>
        <w:tblPrEx/>
        <w:trPr>
          <w:trHeight w:val="740" w:hRule="atLeast"/>
        </w:trPr>
        <w:tc>
          <w:tcPr>
            <w:tcW w:w="19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黑体" w:cs="黑体" w:eastAsia="黑体" w:hAnsi="宋体" w:hint="eastAsia"/>
                <w:i w:val="false"/>
                <w:iCs w:val="false"/>
                <w:color w:val="000000"/>
                <w:sz w:val="24"/>
                <w:szCs w:val="24"/>
                <w:u w:val="none"/>
              </w:rPr>
            </w:pPr>
            <w:r>
              <w:rPr>
                <w:rFonts w:ascii="黑体" w:cs="黑体" w:eastAsia="黑体" w:hAnsi="宋体" w:hint="eastAsia"/>
                <w:i w:val="false"/>
                <w:iCs w:val="false"/>
                <w:color w:val="000000"/>
                <w:kern w:val="0"/>
                <w:sz w:val="24"/>
                <w:szCs w:val="24"/>
                <w:u w:val="none"/>
                <w:lang w:val="en-US" w:eastAsia="zh-CN"/>
              </w:rPr>
              <w:t xml:space="preserve">供货期：             </w:t>
            </w:r>
          </w:p>
        </w:tc>
        <w:tc>
          <w:tcPr>
            <w:tcW w:w="495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黑体" w:cs="黑体" w:eastAsia="黑体" w:hAnsi="宋体" w:hint="eastAsia"/>
                <w:i w:val="false"/>
                <w:iCs w:val="false"/>
                <w:color w:val="ff0000"/>
                <w:sz w:val="24"/>
                <w:szCs w:val="24"/>
                <w:u w:val="none"/>
              </w:rPr>
            </w:pPr>
          </w:p>
        </w:tc>
        <w:tc>
          <w:tcPr>
            <w:tcW w:w="23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both"/>
              <w:textAlignment w:val="center"/>
              <w:rPr>
                <w:rFonts w:ascii="黑体" w:cs="黑体" w:eastAsia="黑体" w:hAnsi="宋体" w:hint="eastAsia"/>
                <w:i w:val="false"/>
                <w:iCs w:val="false"/>
                <w:color w:val="000000"/>
                <w:sz w:val="24"/>
                <w:szCs w:val="24"/>
                <w:u w:val="none"/>
              </w:rPr>
            </w:pPr>
            <w:r>
              <w:rPr>
                <w:rFonts w:ascii="黑体" w:cs="黑体" w:eastAsia="黑体" w:hAnsi="宋体" w:hint="eastAsia"/>
                <w:i w:val="false"/>
                <w:iCs w:val="false"/>
                <w:color w:val="000000"/>
                <w:kern w:val="0"/>
                <w:sz w:val="24"/>
                <w:szCs w:val="24"/>
                <w:u w:val="none"/>
                <w:lang w:val="en-US" w:eastAsia="zh-CN"/>
              </w:rPr>
              <w:t>付款方式</w:t>
            </w:r>
          </w:p>
        </w:tc>
        <w:tc>
          <w:tcPr>
            <w:tcW w:w="50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ind w:left="0" w:leftChars="0" w:firstLine="0" w:firstLineChars="0"/>
              <w:jc w:val="left"/>
              <w:textAlignment w:val="center"/>
              <w:rPr>
                <w:rFonts w:ascii="黑体" w:cs="黑体" w:eastAsia="黑体" w:hAnsi="宋体" w:hint="eastAsia"/>
                <w:i w:val="false"/>
                <w:iCs w:val="false"/>
                <w:color w:val="ff0000"/>
                <w:sz w:val="24"/>
                <w:szCs w:val="24"/>
                <w:u w:val="none"/>
                <w:lang w:eastAsia="zh-CN"/>
              </w:rPr>
            </w:pPr>
            <w:r>
              <w:rPr>
                <w:rFonts w:ascii="黑体" w:cs="黑体" w:eastAsia="黑体" w:hAnsi="宋体" w:hint="eastAsia"/>
                <w:i w:val="false"/>
                <w:iCs w:val="false"/>
                <w:color w:val="ff0000"/>
                <w:sz w:val="24"/>
                <w:szCs w:val="24"/>
                <w:u w:val="none"/>
              </w:rPr>
              <w:t>合同签订后个7日内支付</w:t>
            </w:r>
            <w:r>
              <w:rPr>
                <w:rFonts w:ascii="黑体" w:cs="黑体" w:eastAsia="黑体" w:hAnsi="宋体" w:hint="eastAsia"/>
                <w:i w:val="false"/>
                <w:iCs w:val="false"/>
                <w:color w:val="ff0000"/>
                <w:sz w:val="24"/>
                <w:szCs w:val="24"/>
                <w:u w:val="none"/>
                <w:lang w:val="en-US" w:eastAsia="zh-CN"/>
              </w:rPr>
              <w:t>3</w:t>
            </w:r>
            <w:r>
              <w:rPr>
                <w:rFonts w:ascii="黑体" w:cs="黑体" w:eastAsia="黑体" w:hAnsi="宋体" w:hint="eastAsia"/>
                <w:i w:val="false"/>
                <w:iCs w:val="false"/>
                <w:color w:val="ff0000"/>
                <w:sz w:val="24"/>
                <w:szCs w:val="24"/>
                <w:u w:val="none"/>
              </w:rPr>
              <w:t>0%预付款，货到验收合格后3个月内付清其余的货款。</w:t>
            </w:r>
          </w:p>
        </w:tc>
      </w:tr>
    </w:tbl>
    <w:p>
      <w:pPr>
        <w:pStyle w:val="style66"/>
        <w:rPr>
          <w:rFonts w:hint="eastAsia"/>
        </w:rPr>
        <w:sectPr>
          <w:pgSz w:w="16838" w:h="11906" w:orient="landscape"/>
          <w:pgMar w:top="1800" w:right="1440" w:bottom="1800" w:left="1440" w:header="851" w:footer="992" w:gutter="0"/>
          <w:cols w:space="425" w:num="1"/>
          <w:docGrid w:type="lines" w:linePitch="312" w:charSpace="0"/>
        </w:sectPr>
      </w:pPr>
    </w:p>
    <w:p>
      <w:pPr>
        <w:pStyle w:val="style2"/>
        <w:numPr>
          <w:ilvl w:val="0"/>
          <w:numId w:val="3"/>
        </w:numPr>
        <w:tabs>
          <w:tab w:val="left" w:leader="none" w:pos="2347"/>
        </w:tabs>
        <w:spacing w:lineRule="auto" w:line="360"/>
        <w:ind w:leftChars="200" w:right="524" w:rightChars="0"/>
        <w:jc w:val="center"/>
        <w:rPr>
          <w:rFonts w:hint="eastAsia"/>
          <w:sz w:val="36"/>
          <w:szCs w:val="36"/>
          <w:lang w:eastAsia="zh-CN"/>
        </w:rPr>
      </w:pPr>
      <w:r>
        <w:rPr>
          <w:rFonts w:hint="eastAsia"/>
          <w:sz w:val="36"/>
          <w:szCs w:val="36"/>
          <w:lang w:eastAsia="zh-CN"/>
        </w:rPr>
        <w:t>图纸</w:t>
      </w:r>
    </w:p>
    <w:p>
      <w:pPr>
        <w:pStyle w:val="style66"/>
        <w:ind w:left="0" w:leftChars="0" w:firstLine="0" w:firstLineChars="0"/>
        <w:rPr>
          <w:rFonts w:hint="eastAsia"/>
          <w:lang w:eastAsia="zh-CN"/>
        </w:rPr>
        <w:sectPr>
          <w:headerReference w:type="default" r:id="rId2"/>
          <w:footerReference w:type="default" r:id="rId3"/>
          <w:pgSz w:w="11906" w:h="16838" w:orient="portrait"/>
          <w:pgMar w:top="1100" w:right="1276" w:bottom="1157" w:left="1274" w:header="851" w:footer="454" w:gutter="0"/>
          <w:cols w:space="0" w:num="1"/>
          <w:docGrid w:type="lines" w:linePitch="326" w:charSpace="0"/>
        </w:sectPr>
      </w:pPr>
      <w:r>
        <w:rPr>
          <w:rFonts w:hint="eastAsia"/>
          <w:lang w:eastAsia="zh-CN"/>
        </w:rPr>
        <w:drawing>
          <wp:inline distL="0" distT="0" distB="0" distR="0">
            <wp:extent cx="5939155" cy="4126229"/>
            <wp:effectExtent l="0" t="0" r="4445" b="7620"/>
            <wp:docPr id="1026" name="图片 12" descr="标线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12"/>
                    <pic:cNvPicPr/>
                  </pic:nvPicPr>
                  <pic:blipFill>
                    <a:blip r:embed="rId4" cstate="print"/>
                    <a:srcRect l="0" t="0" r="0" b="0"/>
                    <a:stretch/>
                  </pic:blipFill>
                  <pic:spPr>
                    <a:xfrm rot="0">
                      <a:off x="0" y="0"/>
                      <a:ext cx="5939155" cy="4126229"/>
                    </a:xfrm>
                    <a:prstGeom prst="rect"/>
                  </pic:spPr>
                </pic:pic>
              </a:graphicData>
            </a:graphic>
          </wp:inline>
        </w:drawing>
      </w:r>
      <w:r>
        <w:rPr>
          <w:rFonts w:hint="eastAsia"/>
          <w:lang w:eastAsia="zh-CN"/>
        </w:rPr>
        <w:drawing>
          <wp:inline distL="0" distT="0" distB="0" distR="0">
            <wp:extent cx="5932170" cy="4118610"/>
            <wp:effectExtent l="0" t="0" r="11430" b="15240"/>
            <wp:docPr id="1027" name="图片 11" descr="标线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图片 11"/>
                    <pic:cNvPicPr/>
                  </pic:nvPicPr>
                  <pic:blipFill>
                    <a:blip r:embed="rId5" cstate="print"/>
                    <a:srcRect l="0" t="0" r="0" b="0"/>
                    <a:stretch/>
                  </pic:blipFill>
                  <pic:spPr>
                    <a:xfrm rot="0">
                      <a:off x="0" y="0"/>
                      <a:ext cx="5932170" cy="4118610"/>
                    </a:xfrm>
                    <a:prstGeom prst="rect"/>
                  </pic:spPr>
                </pic:pic>
              </a:graphicData>
            </a:graphic>
          </wp:inline>
        </w:drawing>
      </w:r>
    </w:p>
    <w:p>
      <w:pPr>
        <w:pStyle w:val="style2"/>
        <w:numPr>
          <w:ilvl w:val="1"/>
          <w:numId w:val="0"/>
        </w:numPr>
        <w:tabs>
          <w:tab w:val="left" w:leader="none" w:pos="2347"/>
        </w:tabs>
        <w:spacing w:lineRule="auto" w:line="360"/>
        <w:ind w:leftChars="200" w:right="524" w:rightChars="0"/>
        <w:jc w:val="center"/>
        <w:rPr>
          <w:b w:val="false"/>
          <w:bCs w:val="false"/>
          <w:sz w:val="36"/>
          <w:szCs w:val="36"/>
        </w:rPr>
      </w:pPr>
      <w:r>
        <w:rPr>
          <w:rFonts w:hint="eastAsia"/>
          <w:sz w:val="36"/>
          <w:szCs w:val="36"/>
          <w:lang w:eastAsia="zh-CN"/>
        </w:rPr>
        <w:t>五、</w:t>
      </w:r>
      <w:r>
        <w:rPr>
          <w:sz w:val="36"/>
          <w:szCs w:val="36"/>
        </w:rPr>
        <w:t>合同条款及格式</w:t>
      </w:r>
    </w:p>
    <w:p>
      <w:pPr>
        <w:pStyle w:val="style0"/>
        <w:spacing w:lineRule="auto" w:line="360"/>
        <w:rPr>
          <w:rFonts w:ascii="宋体" w:eastAsia="宋体" w:hAnsi="宋体" w:hint="default"/>
          <w:b/>
          <w:sz w:val="24"/>
          <w:szCs w:val="24"/>
          <w:u w:val="single"/>
          <w:lang w:val="en-US" w:eastAsia="zh-CN"/>
        </w:rPr>
      </w:pPr>
      <w:r>
        <w:rPr>
          <w:rFonts w:ascii="宋体" w:eastAsia="宋体" w:hAnsi="宋体" w:hint="eastAsia"/>
          <w:b/>
          <w:sz w:val="24"/>
          <w:szCs w:val="24"/>
          <w:lang w:val="en-US" w:eastAsia="zh-CN"/>
        </w:rPr>
        <w:t>甲</w:t>
      </w:r>
      <w:r>
        <w:rPr>
          <w:rFonts w:ascii="宋体" w:eastAsia="宋体" w:hAnsi="宋体" w:hint="eastAsia"/>
          <w:b/>
          <w:sz w:val="24"/>
          <w:szCs w:val="24"/>
        </w:rPr>
        <w:t>方：</w:t>
      </w:r>
      <w:r>
        <w:rPr>
          <w:rFonts w:ascii="宋体" w:eastAsia="宋体" w:hAnsi="宋体" w:hint="eastAsia"/>
          <w:b/>
          <w:sz w:val="24"/>
          <w:szCs w:val="24"/>
          <w:u w:val="single"/>
        </w:rPr>
        <w:t xml:space="preserve"> </w:t>
      </w:r>
      <w:r>
        <w:rPr>
          <w:rFonts w:ascii="宋体" w:hAnsi="宋体" w:hint="eastAsia"/>
          <w:b/>
          <w:sz w:val="24"/>
          <w:szCs w:val="24"/>
          <w:u w:val="single"/>
          <w:lang w:val="en-US" w:eastAsia="zh-CN"/>
        </w:rPr>
        <w:t>江苏省淮安市保安服务有限公司</w:t>
      </w:r>
    </w:p>
    <w:p>
      <w:pPr>
        <w:pStyle w:val="style0"/>
        <w:spacing w:lineRule="auto" w:line="360"/>
        <w:rPr>
          <w:rFonts w:ascii="宋体" w:eastAsia="宋体" w:hAnsi="宋体" w:hint="default"/>
          <w:b/>
          <w:sz w:val="24"/>
          <w:szCs w:val="24"/>
          <w:u w:val="single"/>
          <w:lang w:val="en-US"/>
        </w:rPr>
      </w:pPr>
      <w:r>
        <w:rPr>
          <w:rFonts w:ascii="宋体" w:eastAsia="宋体" w:hAnsi="宋体" w:hint="eastAsia"/>
          <w:b/>
          <w:sz w:val="24"/>
          <w:szCs w:val="24"/>
        </w:rPr>
        <w:t>乙方：</w:t>
      </w:r>
      <w:r>
        <w:rPr>
          <w:rFonts w:ascii="宋体" w:hAnsi="宋体" w:hint="eastAsia"/>
          <w:b/>
          <w:sz w:val="24"/>
          <w:szCs w:val="24"/>
          <w:u w:val="none"/>
          <w:lang w:val="en-US" w:eastAsia="zh-CN"/>
        </w:rPr>
        <w:t xml:space="preserve"> </w:t>
      </w:r>
      <w:r>
        <w:rPr>
          <w:rFonts w:ascii="宋体" w:hAnsi="宋体" w:hint="eastAsia"/>
          <w:b/>
          <w:sz w:val="24"/>
          <w:szCs w:val="24"/>
          <w:u w:val="single"/>
          <w:lang w:val="en-US" w:eastAsia="zh-CN"/>
        </w:rPr>
        <w:t xml:space="preserve">                  </w:t>
      </w:r>
    </w:p>
    <w:p>
      <w:pPr>
        <w:pStyle w:val="style0"/>
        <w:spacing w:lineRule="exact" w:line="440"/>
        <w:ind w:firstLine="480" w:firstLineChars="200"/>
        <w:rPr>
          <w:rFonts w:ascii="宋体" w:eastAsia="宋体" w:hAnsi="宋体"/>
          <w:sz w:val="24"/>
          <w:szCs w:val="24"/>
        </w:rPr>
      </w:pPr>
      <w:r>
        <w:rPr>
          <w:rFonts w:ascii="宋体" w:eastAsia="宋体" w:hAnsi="宋体"/>
          <w:sz w:val="24"/>
          <w:szCs w:val="24"/>
        </w:rPr>
        <w:t>根据《中华人民共和国</w:t>
      </w:r>
      <w:r>
        <w:rPr>
          <w:rFonts w:ascii="宋体" w:eastAsia="宋体" w:hAnsi="宋体" w:hint="eastAsia"/>
          <w:sz w:val="24"/>
          <w:szCs w:val="24"/>
        </w:rPr>
        <w:t>民法典</w:t>
      </w:r>
      <w:r>
        <w:rPr>
          <w:rFonts w:ascii="宋体" w:eastAsia="宋体" w:hAnsi="宋体"/>
          <w:sz w:val="24"/>
          <w:szCs w:val="24"/>
        </w:rPr>
        <w:t>》</w:t>
      </w:r>
      <w:r>
        <w:rPr>
          <w:rFonts w:ascii="宋体" w:hAnsi="宋体" w:hint="eastAsia"/>
          <w:sz w:val="24"/>
          <w:szCs w:val="24"/>
          <w:lang w:val="en-US" w:eastAsia="zh-CN"/>
        </w:rPr>
        <w:t>及</w:t>
      </w:r>
      <w:r>
        <w:rPr>
          <w:rFonts w:ascii="宋体" w:eastAsia="宋体" w:hAnsi="宋体"/>
          <w:sz w:val="24"/>
          <w:szCs w:val="24"/>
        </w:rPr>
        <w:t>有关法律规定，遵循平等、自愿、公平和诚实信用的原则，</w:t>
      </w:r>
      <w:r>
        <w:rPr>
          <w:rFonts w:ascii="宋体" w:eastAsia="宋体" w:hAnsi="宋体" w:hint="eastAsia"/>
          <w:sz w:val="24"/>
          <w:szCs w:val="24"/>
        </w:rPr>
        <w:t>甲乙</w:t>
      </w:r>
      <w:r>
        <w:rPr>
          <w:rFonts w:ascii="宋体" w:eastAsia="宋体" w:hAnsi="宋体"/>
          <w:sz w:val="24"/>
          <w:szCs w:val="24"/>
        </w:rPr>
        <w:t>双方就工程施工及有关事项协商一致</w:t>
      </w:r>
      <w:r>
        <w:rPr>
          <w:rFonts w:ascii="宋体" w:eastAsia="宋体" w:hAnsi="宋体" w:hint="eastAsia"/>
          <w:sz w:val="24"/>
          <w:szCs w:val="24"/>
        </w:rPr>
        <w:t>，</w:t>
      </w:r>
      <w:r>
        <w:rPr>
          <w:rFonts w:ascii="宋体" w:eastAsia="宋体" w:hAnsi="宋体"/>
          <w:sz w:val="24"/>
          <w:szCs w:val="24"/>
        </w:rPr>
        <w:t>共同达成如下协议：</w:t>
      </w:r>
    </w:p>
    <w:p>
      <w:pPr>
        <w:pStyle w:val="style0"/>
        <w:spacing w:lineRule="exact" w:line="440"/>
        <w:ind w:firstLine="482" w:firstLineChars="200"/>
        <w:rPr>
          <w:rFonts w:ascii="宋体" w:cs="宋体" w:eastAsia="宋体" w:hAnsi="宋体"/>
          <w:b/>
          <w:bCs/>
          <w:sz w:val="24"/>
          <w:szCs w:val="24"/>
        </w:rPr>
      </w:pPr>
      <w:r>
        <w:rPr>
          <w:rFonts w:ascii="宋体" w:cs="宋体" w:eastAsia="宋体" w:hAnsi="宋体" w:hint="eastAsia"/>
          <w:b/>
          <w:bCs/>
          <w:sz w:val="24"/>
          <w:szCs w:val="24"/>
        </w:rPr>
        <w:t>第一条  工程概况</w:t>
      </w:r>
    </w:p>
    <w:p>
      <w:pPr>
        <w:pStyle w:val="style0"/>
        <w:spacing w:lineRule="exact" w:line="440"/>
        <w:ind w:firstLine="480"/>
        <w:rPr>
          <w:rFonts w:ascii="宋体" w:cs="宋体" w:eastAsia="宋体" w:hAnsi="宋体" w:hint="eastAsia"/>
          <w:bCs/>
          <w:sz w:val="24"/>
          <w:szCs w:val="24"/>
        </w:rPr>
      </w:pPr>
      <w:r>
        <w:rPr>
          <w:rFonts w:ascii="宋体" w:cs="宋体" w:eastAsia="宋体" w:hAnsi="宋体" w:hint="eastAsia"/>
          <w:sz w:val="24"/>
          <w:szCs w:val="24"/>
        </w:rPr>
        <w:t>1、</w:t>
      </w:r>
      <w:r>
        <w:rPr>
          <w:rFonts w:ascii="宋体" w:cs="宋体" w:eastAsia="宋体" w:hAnsi="宋体" w:hint="eastAsia"/>
          <w:bCs/>
          <w:sz w:val="24"/>
          <w:szCs w:val="24"/>
        </w:rPr>
        <w:t>工程名称：</w:t>
      </w:r>
      <w:bookmarkStart w:id="1" w:name="_Hlk1550019"/>
      <w:bookmarkEnd w:id="1"/>
      <w:r>
        <w:rPr>
          <w:rFonts w:ascii="宋体" w:cs="宋体" w:hAnsi="宋体" w:hint="eastAsia"/>
          <w:bCs/>
          <w:sz w:val="24"/>
          <w:szCs w:val="24"/>
          <w:u w:val="single"/>
          <w:lang w:val="en-US" w:eastAsia="zh-CN"/>
        </w:rPr>
        <w:t xml:space="preserve"> </w:t>
      </w:r>
      <w:r>
        <w:rPr>
          <w:rFonts w:ascii="宋体" w:cs="宋体" w:hAnsi="宋体" w:hint="eastAsia"/>
          <w:sz w:val="24"/>
          <w:u w:val="single"/>
          <w:lang w:val="en-US" w:eastAsia="zh-CN"/>
        </w:rPr>
        <w:t xml:space="preserve">                              </w:t>
      </w:r>
      <w:r>
        <w:rPr>
          <w:rFonts w:ascii="宋体" w:cs="宋体" w:eastAsia="宋体" w:hAnsi="宋体" w:hint="eastAsia"/>
          <w:bCs/>
          <w:sz w:val="24"/>
          <w:szCs w:val="24"/>
        </w:rPr>
        <w:t xml:space="preserve">   </w:t>
      </w:r>
    </w:p>
    <w:p>
      <w:pPr>
        <w:pStyle w:val="style0"/>
        <w:spacing w:lineRule="exact" w:line="440"/>
        <w:ind w:firstLine="720" w:firstLineChars="300"/>
        <w:rPr>
          <w:rFonts w:ascii="宋体" w:cs="宋体" w:eastAsia="宋体" w:hAnsi="宋体"/>
          <w:sz w:val="24"/>
          <w:szCs w:val="24"/>
        </w:rPr>
      </w:pPr>
      <w:r>
        <w:rPr>
          <w:rFonts w:ascii="宋体" w:cs="宋体" w:eastAsia="宋体" w:hAnsi="宋体" w:hint="eastAsia"/>
          <w:bCs/>
          <w:sz w:val="24"/>
          <w:szCs w:val="24"/>
        </w:rPr>
        <w:t>工程地点：</w:t>
      </w:r>
      <w:r>
        <w:rPr>
          <w:rFonts w:ascii="宋体" w:cs="宋体" w:hAnsi="宋体" w:hint="eastAsia"/>
          <w:bCs/>
          <w:sz w:val="24"/>
          <w:szCs w:val="24"/>
          <w:u w:val="single"/>
          <w:lang w:val="en-US" w:eastAsia="zh-CN"/>
        </w:rPr>
        <w:t xml:space="preserve">           </w:t>
      </w:r>
      <w:r>
        <w:rPr>
          <w:rFonts w:ascii="宋体" w:cs="宋体" w:hAnsi="宋体" w:hint="eastAsia"/>
          <w:sz w:val="24"/>
          <w:u w:val="single"/>
        </w:rPr>
        <w:t xml:space="preserve">   </w:t>
      </w:r>
      <w:r>
        <w:rPr>
          <w:rFonts w:ascii="宋体" w:cs="宋体" w:eastAsia="宋体" w:hAnsi="宋体" w:hint="eastAsia"/>
          <w:bCs/>
          <w:sz w:val="24"/>
          <w:szCs w:val="24"/>
        </w:rPr>
        <w:t xml:space="preserve"> </w:t>
      </w:r>
    </w:p>
    <w:p>
      <w:pPr>
        <w:pStyle w:val="style0"/>
        <w:numPr>
          <w:ilvl w:val="0"/>
          <w:numId w:val="4"/>
        </w:numPr>
        <w:spacing w:lineRule="exact" w:line="440"/>
        <w:ind w:firstLine="480"/>
        <w:rPr>
          <w:rFonts w:ascii="宋体" w:cs="宋体" w:eastAsia="宋体" w:hAnsi="宋体"/>
          <w:sz w:val="24"/>
          <w:szCs w:val="24"/>
        </w:rPr>
      </w:pPr>
      <w:r>
        <w:rPr>
          <w:rFonts w:ascii="宋体" w:cs="宋体" w:eastAsia="宋体" w:hAnsi="宋体" w:hint="eastAsia"/>
          <w:sz w:val="24"/>
          <w:szCs w:val="24"/>
        </w:rPr>
        <w:t>承包范围、内容、数量（暂定）及单价：</w:t>
      </w:r>
    </w:p>
    <w:tbl>
      <w:tblPr>
        <w:tblStyle w:val="style15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78"/>
        <w:gridCol w:w="2609"/>
        <w:gridCol w:w="1137"/>
        <w:gridCol w:w="780"/>
        <w:gridCol w:w="941"/>
        <w:gridCol w:w="886"/>
        <w:gridCol w:w="737"/>
      </w:tblGrid>
      <w:tr>
        <w:trPr>
          <w:jc w:val="center"/>
        </w:trPr>
        <w:tc>
          <w:tcPr>
            <w:tcW w:w="778" w:type="dxa"/>
            <w:tcBorders/>
          </w:tcPr>
          <w:p>
            <w:pPr>
              <w:pStyle w:val="style77"/>
              <w:ind w:left="0" w:leftChars="0" w:firstLine="0" w:firstLineChars="0"/>
              <w:rPr>
                <w:rFonts w:eastAsia="宋体" w:hint="eastAsia"/>
                <w:sz w:val="24"/>
                <w:szCs w:val="24"/>
                <w:vertAlign w:val="baseline"/>
                <w:lang w:val="en-US" w:eastAsia="zh-CN"/>
              </w:rPr>
            </w:pPr>
            <w:r>
              <w:rPr>
                <w:rFonts w:hint="eastAsia"/>
                <w:sz w:val="24"/>
                <w:szCs w:val="24"/>
                <w:vertAlign w:val="baseline"/>
                <w:lang w:val="en-US" w:eastAsia="zh-CN"/>
              </w:rPr>
              <w:t>序号</w:t>
            </w:r>
          </w:p>
        </w:tc>
        <w:tc>
          <w:tcPr>
            <w:tcW w:w="2609" w:type="dxa"/>
            <w:tcBorders/>
          </w:tcPr>
          <w:p>
            <w:pPr>
              <w:pStyle w:val="style77"/>
              <w:ind w:left="0" w:leftChars="0" w:firstLine="0" w:firstLineChars="0"/>
              <w:jc w:val="center"/>
              <w:rPr>
                <w:rFonts w:eastAsia="宋体" w:hint="default"/>
                <w:sz w:val="24"/>
                <w:szCs w:val="24"/>
                <w:vertAlign w:val="baseline"/>
                <w:lang w:val="en-US" w:eastAsia="zh-CN"/>
              </w:rPr>
            </w:pPr>
            <w:r>
              <w:rPr>
                <w:rFonts w:hint="eastAsia"/>
                <w:sz w:val="24"/>
                <w:szCs w:val="24"/>
                <w:vertAlign w:val="baseline"/>
                <w:lang w:val="en-US" w:eastAsia="zh-CN"/>
              </w:rPr>
              <w:t>施工内容</w:t>
            </w:r>
          </w:p>
        </w:tc>
        <w:tc>
          <w:tcPr>
            <w:tcW w:w="1137" w:type="dxa"/>
            <w:tcBorders/>
          </w:tcPr>
          <w:p>
            <w:pPr>
              <w:pStyle w:val="style77"/>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数量</w:t>
            </w:r>
          </w:p>
          <w:p>
            <w:pPr>
              <w:pStyle w:val="style77"/>
              <w:ind w:left="0" w:leftChars="0" w:firstLine="0" w:firstLineChars="0"/>
              <w:jc w:val="center"/>
              <w:rPr>
                <w:rFonts w:eastAsia="宋体" w:hint="eastAsia"/>
                <w:sz w:val="24"/>
                <w:szCs w:val="24"/>
                <w:vertAlign w:val="baseline"/>
                <w:lang w:val="en-US" w:eastAsia="zh-CN"/>
              </w:rPr>
            </w:pPr>
            <w:r>
              <w:rPr>
                <w:rFonts w:hint="eastAsia"/>
                <w:sz w:val="24"/>
                <w:szCs w:val="24"/>
                <w:vertAlign w:val="baseline"/>
                <w:lang w:val="en-US" w:eastAsia="zh-CN"/>
              </w:rPr>
              <w:t>（暂定）</w:t>
            </w:r>
          </w:p>
        </w:tc>
        <w:tc>
          <w:tcPr>
            <w:tcW w:w="780" w:type="dxa"/>
            <w:tcBorders/>
          </w:tcPr>
          <w:p>
            <w:pPr>
              <w:pStyle w:val="style77"/>
              <w:ind w:left="0" w:leftChars="0" w:firstLine="0" w:firstLineChars="0"/>
              <w:jc w:val="center"/>
              <w:rPr>
                <w:rFonts w:eastAsia="宋体" w:hint="eastAsia"/>
                <w:sz w:val="24"/>
                <w:szCs w:val="24"/>
                <w:vertAlign w:val="baseline"/>
                <w:lang w:val="en-US" w:eastAsia="zh-CN"/>
              </w:rPr>
            </w:pPr>
            <w:r>
              <w:rPr>
                <w:rFonts w:hint="eastAsia"/>
                <w:sz w:val="24"/>
                <w:szCs w:val="24"/>
                <w:vertAlign w:val="baseline"/>
                <w:lang w:val="en-US" w:eastAsia="zh-CN"/>
              </w:rPr>
              <w:t>单位</w:t>
            </w:r>
          </w:p>
        </w:tc>
        <w:tc>
          <w:tcPr>
            <w:tcW w:w="941" w:type="dxa"/>
            <w:tcBorders/>
          </w:tcPr>
          <w:p>
            <w:pPr>
              <w:pStyle w:val="style77"/>
              <w:ind w:left="0" w:leftChars="0" w:firstLine="0" w:firstLineChars="0"/>
              <w:jc w:val="center"/>
              <w:rPr>
                <w:rFonts w:eastAsia="宋体" w:hint="eastAsia"/>
                <w:sz w:val="24"/>
                <w:szCs w:val="24"/>
                <w:vertAlign w:val="baseline"/>
                <w:lang w:val="en-US" w:eastAsia="zh-CN"/>
              </w:rPr>
            </w:pPr>
            <w:r>
              <w:rPr>
                <w:rFonts w:hint="eastAsia"/>
                <w:sz w:val="24"/>
                <w:szCs w:val="24"/>
                <w:vertAlign w:val="baseline"/>
                <w:lang w:val="en-US" w:eastAsia="zh-CN"/>
              </w:rPr>
              <w:t>单价</w:t>
            </w:r>
          </w:p>
        </w:tc>
        <w:tc>
          <w:tcPr>
            <w:tcW w:w="886" w:type="dxa"/>
            <w:tcBorders/>
          </w:tcPr>
          <w:p>
            <w:pPr>
              <w:pStyle w:val="style77"/>
              <w:ind w:left="0" w:leftChars="0" w:firstLine="0" w:firstLineChars="0"/>
              <w:jc w:val="center"/>
              <w:rPr>
                <w:rFonts w:eastAsia="宋体" w:hint="eastAsia"/>
                <w:sz w:val="24"/>
                <w:szCs w:val="24"/>
                <w:vertAlign w:val="baseline"/>
                <w:lang w:val="en-US" w:eastAsia="zh-CN"/>
              </w:rPr>
            </w:pPr>
            <w:r>
              <w:rPr>
                <w:rFonts w:hint="eastAsia"/>
                <w:sz w:val="24"/>
                <w:szCs w:val="24"/>
                <w:vertAlign w:val="baseline"/>
                <w:lang w:val="en-US" w:eastAsia="zh-CN"/>
              </w:rPr>
              <w:t>合价</w:t>
            </w:r>
          </w:p>
        </w:tc>
        <w:tc>
          <w:tcPr>
            <w:tcW w:w="737" w:type="dxa"/>
            <w:tcBorders/>
          </w:tcPr>
          <w:p>
            <w:pPr>
              <w:pStyle w:val="style77"/>
              <w:ind w:left="0" w:leftChars="0" w:firstLine="0" w:firstLineChars="0"/>
              <w:jc w:val="center"/>
              <w:rPr>
                <w:rFonts w:eastAsia="宋体" w:hint="eastAsia"/>
                <w:sz w:val="24"/>
                <w:szCs w:val="24"/>
                <w:vertAlign w:val="baseline"/>
                <w:lang w:val="en-US" w:eastAsia="zh-CN"/>
              </w:rPr>
            </w:pPr>
            <w:r>
              <w:rPr>
                <w:rFonts w:hint="eastAsia"/>
                <w:sz w:val="24"/>
                <w:szCs w:val="24"/>
                <w:vertAlign w:val="baseline"/>
                <w:lang w:val="en-US" w:eastAsia="zh-CN"/>
              </w:rPr>
              <w:t>备注</w:t>
            </w:r>
          </w:p>
        </w:tc>
      </w:tr>
      <w:tr>
        <w:tblPrEx/>
        <w:trPr>
          <w:jc w:val="center"/>
        </w:trPr>
        <w:tc>
          <w:tcPr>
            <w:tcW w:w="778" w:type="dxa"/>
            <w:tcBorders/>
          </w:tcPr>
          <w:p>
            <w:pPr>
              <w:pStyle w:val="style77"/>
              <w:rPr>
                <w:sz w:val="24"/>
                <w:szCs w:val="24"/>
                <w:vertAlign w:val="baseline"/>
              </w:rPr>
            </w:pPr>
          </w:p>
        </w:tc>
        <w:tc>
          <w:tcPr>
            <w:tcW w:w="2609" w:type="dxa"/>
            <w:tcBorders/>
          </w:tcPr>
          <w:p>
            <w:pPr>
              <w:pStyle w:val="style77"/>
              <w:rPr>
                <w:sz w:val="24"/>
                <w:szCs w:val="24"/>
                <w:vertAlign w:val="baseline"/>
              </w:rPr>
            </w:pPr>
          </w:p>
        </w:tc>
        <w:tc>
          <w:tcPr>
            <w:tcW w:w="1137" w:type="dxa"/>
            <w:tcBorders/>
          </w:tcPr>
          <w:p>
            <w:pPr>
              <w:pStyle w:val="style77"/>
              <w:rPr>
                <w:sz w:val="24"/>
                <w:szCs w:val="24"/>
                <w:vertAlign w:val="baseline"/>
              </w:rPr>
            </w:pPr>
          </w:p>
        </w:tc>
        <w:tc>
          <w:tcPr>
            <w:tcW w:w="780" w:type="dxa"/>
            <w:tcBorders/>
          </w:tcPr>
          <w:p>
            <w:pPr>
              <w:pStyle w:val="style77"/>
              <w:rPr>
                <w:sz w:val="24"/>
                <w:szCs w:val="24"/>
                <w:vertAlign w:val="baseline"/>
              </w:rPr>
            </w:pPr>
          </w:p>
        </w:tc>
        <w:tc>
          <w:tcPr>
            <w:tcW w:w="941" w:type="dxa"/>
            <w:tcBorders/>
          </w:tcPr>
          <w:p>
            <w:pPr>
              <w:pStyle w:val="style77"/>
              <w:rPr>
                <w:sz w:val="24"/>
                <w:szCs w:val="24"/>
                <w:vertAlign w:val="baseline"/>
              </w:rPr>
            </w:pPr>
          </w:p>
        </w:tc>
        <w:tc>
          <w:tcPr>
            <w:tcW w:w="886" w:type="dxa"/>
            <w:tcBorders/>
          </w:tcPr>
          <w:p>
            <w:pPr>
              <w:pStyle w:val="style77"/>
              <w:rPr>
                <w:sz w:val="24"/>
                <w:szCs w:val="24"/>
                <w:vertAlign w:val="baseline"/>
              </w:rPr>
            </w:pPr>
          </w:p>
        </w:tc>
        <w:tc>
          <w:tcPr>
            <w:tcW w:w="737" w:type="dxa"/>
            <w:tcBorders/>
          </w:tcPr>
          <w:p>
            <w:pPr>
              <w:pStyle w:val="style77"/>
              <w:rPr>
                <w:sz w:val="24"/>
                <w:szCs w:val="24"/>
                <w:vertAlign w:val="baseline"/>
              </w:rPr>
            </w:pPr>
          </w:p>
        </w:tc>
      </w:tr>
      <w:tr>
        <w:tblPrEx/>
        <w:trPr>
          <w:jc w:val="center"/>
        </w:trPr>
        <w:tc>
          <w:tcPr>
            <w:tcW w:w="778" w:type="dxa"/>
            <w:tcBorders/>
          </w:tcPr>
          <w:p>
            <w:pPr>
              <w:pStyle w:val="style77"/>
              <w:rPr>
                <w:sz w:val="24"/>
                <w:szCs w:val="24"/>
                <w:vertAlign w:val="baseline"/>
              </w:rPr>
            </w:pPr>
          </w:p>
        </w:tc>
        <w:tc>
          <w:tcPr>
            <w:tcW w:w="2609" w:type="dxa"/>
            <w:tcBorders/>
          </w:tcPr>
          <w:p>
            <w:pPr>
              <w:pStyle w:val="style77"/>
              <w:rPr>
                <w:sz w:val="24"/>
                <w:szCs w:val="24"/>
                <w:vertAlign w:val="baseline"/>
              </w:rPr>
            </w:pPr>
          </w:p>
        </w:tc>
        <w:tc>
          <w:tcPr>
            <w:tcW w:w="1137" w:type="dxa"/>
            <w:tcBorders/>
          </w:tcPr>
          <w:p>
            <w:pPr>
              <w:pStyle w:val="style77"/>
              <w:rPr>
                <w:sz w:val="24"/>
                <w:szCs w:val="24"/>
                <w:vertAlign w:val="baseline"/>
              </w:rPr>
            </w:pPr>
          </w:p>
        </w:tc>
        <w:tc>
          <w:tcPr>
            <w:tcW w:w="780" w:type="dxa"/>
            <w:tcBorders/>
          </w:tcPr>
          <w:p>
            <w:pPr>
              <w:pStyle w:val="style77"/>
              <w:rPr>
                <w:sz w:val="24"/>
                <w:szCs w:val="24"/>
                <w:vertAlign w:val="baseline"/>
              </w:rPr>
            </w:pPr>
          </w:p>
        </w:tc>
        <w:tc>
          <w:tcPr>
            <w:tcW w:w="941" w:type="dxa"/>
            <w:tcBorders/>
          </w:tcPr>
          <w:p>
            <w:pPr>
              <w:pStyle w:val="style77"/>
              <w:rPr>
                <w:sz w:val="24"/>
                <w:szCs w:val="24"/>
                <w:vertAlign w:val="baseline"/>
              </w:rPr>
            </w:pPr>
          </w:p>
        </w:tc>
        <w:tc>
          <w:tcPr>
            <w:tcW w:w="886" w:type="dxa"/>
            <w:tcBorders/>
          </w:tcPr>
          <w:p>
            <w:pPr>
              <w:pStyle w:val="style77"/>
              <w:rPr>
                <w:sz w:val="24"/>
                <w:szCs w:val="24"/>
                <w:vertAlign w:val="baseline"/>
              </w:rPr>
            </w:pPr>
          </w:p>
        </w:tc>
        <w:tc>
          <w:tcPr>
            <w:tcW w:w="737" w:type="dxa"/>
            <w:tcBorders/>
          </w:tcPr>
          <w:p>
            <w:pPr>
              <w:pStyle w:val="style77"/>
              <w:rPr>
                <w:sz w:val="24"/>
                <w:szCs w:val="24"/>
                <w:vertAlign w:val="baseline"/>
              </w:rPr>
            </w:pPr>
          </w:p>
        </w:tc>
      </w:tr>
      <w:tr>
        <w:tblPrEx/>
        <w:trPr>
          <w:jc w:val="center"/>
        </w:trPr>
        <w:tc>
          <w:tcPr>
            <w:tcW w:w="778" w:type="dxa"/>
            <w:tcBorders/>
          </w:tcPr>
          <w:p>
            <w:pPr>
              <w:pStyle w:val="style77"/>
              <w:rPr>
                <w:sz w:val="24"/>
                <w:szCs w:val="24"/>
                <w:vertAlign w:val="baseline"/>
              </w:rPr>
            </w:pPr>
          </w:p>
        </w:tc>
        <w:tc>
          <w:tcPr>
            <w:tcW w:w="2609" w:type="dxa"/>
            <w:tcBorders/>
          </w:tcPr>
          <w:p>
            <w:pPr>
              <w:pStyle w:val="style77"/>
              <w:rPr>
                <w:sz w:val="24"/>
                <w:szCs w:val="24"/>
                <w:vertAlign w:val="baseline"/>
              </w:rPr>
            </w:pPr>
          </w:p>
        </w:tc>
        <w:tc>
          <w:tcPr>
            <w:tcW w:w="1137" w:type="dxa"/>
            <w:tcBorders/>
          </w:tcPr>
          <w:p>
            <w:pPr>
              <w:pStyle w:val="style77"/>
              <w:rPr>
                <w:sz w:val="24"/>
                <w:szCs w:val="24"/>
                <w:vertAlign w:val="baseline"/>
              </w:rPr>
            </w:pPr>
          </w:p>
        </w:tc>
        <w:tc>
          <w:tcPr>
            <w:tcW w:w="780" w:type="dxa"/>
            <w:tcBorders/>
          </w:tcPr>
          <w:p>
            <w:pPr>
              <w:pStyle w:val="style77"/>
              <w:rPr>
                <w:sz w:val="24"/>
                <w:szCs w:val="24"/>
                <w:vertAlign w:val="baseline"/>
              </w:rPr>
            </w:pPr>
          </w:p>
        </w:tc>
        <w:tc>
          <w:tcPr>
            <w:tcW w:w="941" w:type="dxa"/>
            <w:tcBorders/>
          </w:tcPr>
          <w:p>
            <w:pPr>
              <w:pStyle w:val="style77"/>
              <w:rPr>
                <w:sz w:val="24"/>
                <w:szCs w:val="24"/>
                <w:vertAlign w:val="baseline"/>
              </w:rPr>
            </w:pPr>
          </w:p>
        </w:tc>
        <w:tc>
          <w:tcPr>
            <w:tcW w:w="886" w:type="dxa"/>
            <w:tcBorders/>
          </w:tcPr>
          <w:p>
            <w:pPr>
              <w:pStyle w:val="style77"/>
              <w:rPr>
                <w:sz w:val="24"/>
                <w:szCs w:val="24"/>
                <w:vertAlign w:val="baseline"/>
              </w:rPr>
            </w:pPr>
          </w:p>
        </w:tc>
        <w:tc>
          <w:tcPr>
            <w:tcW w:w="737" w:type="dxa"/>
            <w:tcBorders/>
          </w:tcPr>
          <w:p>
            <w:pPr>
              <w:pStyle w:val="style77"/>
              <w:rPr>
                <w:sz w:val="24"/>
                <w:szCs w:val="24"/>
                <w:vertAlign w:val="baseline"/>
              </w:rPr>
            </w:pPr>
          </w:p>
        </w:tc>
      </w:tr>
      <w:tr>
        <w:tblPrEx/>
        <w:trPr>
          <w:jc w:val="center"/>
        </w:trPr>
        <w:tc>
          <w:tcPr>
            <w:tcW w:w="778" w:type="dxa"/>
            <w:tcBorders/>
          </w:tcPr>
          <w:p>
            <w:pPr>
              <w:pStyle w:val="style77"/>
              <w:rPr>
                <w:sz w:val="24"/>
                <w:szCs w:val="24"/>
                <w:vertAlign w:val="baseline"/>
              </w:rPr>
            </w:pPr>
          </w:p>
        </w:tc>
        <w:tc>
          <w:tcPr>
            <w:tcW w:w="2609" w:type="dxa"/>
            <w:tcBorders/>
          </w:tcPr>
          <w:p>
            <w:pPr>
              <w:pStyle w:val="style77"/>
              <w:rPr>
                <w:sz w:val="24"/>
                <w:szCs w:val="24"/>
                <w:vertAlign w:val="baseline"/>
              </w:rPr>
            </w:pPr>
          </w:p>
        </w:tc>
        <w:tc>
          <w:tcPr>
            <w:tcW w:w="1137" w:type="dxa"/>
            <w:tcBorders/>
          </w:tcPr>
          <w:p>
            <w:pPr>
              <w:pStyle w:val="style77"/>
              <w:rPr>
                <w:sz w:val="24"/>
                <w:szCs w:val="24"/>
                <w:vertAlign w:val="baseline"/>
              </w:rPr>
            </w:pPr>
          </w:p>
        </w:tc>
        <w:tc>
          <w:tcPr>
            <w:tcW w:w="780" w:type="dxa"/>
            <w:tcBorders/>
          </w:tcPr>
          <w:p>
            <w:pPr>
              <w:pStyle w:val="style77"/>
              <w:rPr>
                <w:sz w:val="24"/>
                <w:szCs w:val="24"/>
                <w:vertAlign w:val="baseline"/>
              </w:rPr>
            </w:pPr>
          </w:p>
        </w:tc>
        <w:tc>
          <w:tcPr>
            <w:tcW w:w="941" w:type="dxa"/>
            <w:tcBorders/>
          </w:tcPr>
          <w:p>
            <w:pPr>
              <w:pStyle w:val="style77"/>
              <w:rPr>
                <w:sz w:val="24"/>
                <w:szCs w:val="24"/>
                <w:vertAlign w:val="baseline"/>
              </w:rPr>
            </w:pPr>
          </w:p>
        </w:tc>
        <w:tc>
          <w:tcPr>
            <w:tcW w:w="886" w:type="dxa"/>
            <w:tcBorders/>
          </w:tcPr>
          <w:p>
            <w:pPr>
              <w:pStyle w:val="style77"/>
              <w:rPr>
                <w:sz w:val="24"/>
                <w:szCs w:val="24"/>
                <w:vertAlign w:val="baseline"/>
              </w:rPr>
            </w:pPr>
          </w:p>
        </w:tc>
        <w:tc>
          <w:tcPr>
            <w:tcW w:w="737" w:type="dxa"/>
            <w:tcBorders/>
          </w:tcPr>
          <w:p>
            <w:pPr>
              <w:pStyle w:val="style77"/>
              <w:rPr>
                <w:sz w:val="24"/>
                <w:szCs w:val="24"/>
                <w:vertAlign w:val="baseline"/>
              </w:rPr>
            </w:pPr>
          </w:p>
        </w:tc>
      </w:tr>
      <w:tr>
        <w:tblPrEx/>
        <w:trPr>
          <w:jc w:val="center"/>
        </w:trPr>
        <w:tc>
          <w:tcPr>
            <w:tcW w:w="778" w:type="dxa"/>
            <w:tcBorders/>
          </w:tcPr>
          <w:p>
            <w:pPr>
              <w:pStyle w:val="style77"/>
              <w:rPr>
                <w:sz w:val="24"/>
                <w:szCs w:val="24"/>
                <w:vertAlign w:val="baseline"/>
              </w:rPr>
            </w:pPr>
          </w:p>
        </w:tc>
        <w:tc>
          <w:tcPr>
            <w:tcW w:w="2609" w:type="dxa"/>
            <w:tcBorders/>
          </w:tcPr>
          <w:p>
            <w:pPr>
              <w:pStyle w:val="style77"/>
              <w:rPr>
                <w:sz w:val="24"/>
                <w:szCs w:val="24"/>
                <w:vertAlign w:val="baseline"/>
              </w:rPr>
            </w:pPr>
          </w:p>
        </w:tc>
        <w:tc>
          <w:tcPr>
            <w:tcW w:w="1137" w:type="dxa"/>
            <w:tcBorders/>
          </w:tcPr>
          <w:p>
            <w:pPr>
              <w:pStyle w:val="style77"/>
              <w:rPr>
                <w:sz w:val="24"/>
                <w:szCs w:val="24"/>
                <w:vertAlign w:val="baseline"/>
              </w:rPr>
            </w:pPr>
          </w:p>
        </w:tc>
        <w:tc>
          <w:tcPr>
            <w:tcW w:w="780" w:type="dxa"/>
            <w:tcBorders/>
          </w:tcPr>
          <w:p>
            <w:pPr>
              <w:pStyle w:val="style77"/>
              <w:rPr>
                <w:sz w:val="24"/>
                <w:szCs w:val="24"/>
                <w:vertAlign w:val="baseline"/>
              </w:rPr>
            </w:pPr>
          </w:p>
        </w:tc>
        <w:tc>
          <w:tcPr>
            <w:tcW w:w="941" w:type="dxa"/>
            <w:tcBorders/>
          </w:tcPr>
          <w:p>
            <w:pPr>
              <w:pStyle w:val="style77"/>
              <w:rPr>
                <w:sz w:val="24"/>
                <w:szCs w:val="24"/>
                <w:vertAlign w:val="baseline"/>
              </w:rPr>
            </w:pPr>
          </w:p>
        </w:tc>
        <w:tc>
          <w:tcPr>
            <w:tcW w:w="886" w:type="dxa"/>
            <w:tcBorders/>
          </w:tcPr>
          <w:p>
            <w:pPr>
              <w:pStyle w:val="style77"/>
              <w:rPr>
                <w:sz w:val="24"/>
                <w:szCs w:val="24"/>
                <w:vertAlign w:val="baseline"/>
              </w:rPr>
            </w:pPr>
          </w:p>
        </w:tc>
        <w:tc>
          <w:tcPr>
            <w:tcW w:w="737" w:type="dxa"/>
            <w:tcBorders/>
          </w:tcPr>
          <w:p>
            <w:pPr>
              <w:pStyle w:val="style77"/>
              <w:rPr>
                <w:sz w:val="24"/>
                <w:szCs w:val="24"/>
                <w:vertAlign w:val="baseline"/>
              </w:rPr>
            </w:pPr>
          </w:p>
        </w:tc>
      </w:tr>
      <w:tr>
        <w:tblPrEx/>
        <w:trPr>
          <w:jc w:val="center"/>
        </w:trPr>
        <w:tc>
          <w:tcPr>
            <w:tcW w:w="7868" w:type="dxa"/>
            <w:gridSpan w:val="7"/>
            <w:tcBorders/>
          </w:tcPr>
          <w:p>
            <w:pPr>
              <w:pStyle w:val="style77"/>
              <w:ind w:left="0" w:leftChars="0" w:firstLine="0" w:firstLineChars="0"/>
              <w:rPr>
                <w:sz w:val="24"/>
                <w:szCs w:val="24"/>
                <w:vertAlign w:val="baseline"/>
              </w:rPr>
            </w:pPr>
            <w:r>
              <w:rPr>
                <w:rFonts w:ascii="宋体" w:cs="宋体" w:eastAsia="宋体" w:hAnsi="宋体" w:hint="eastAsia"/>
                <w:color w:val="auto"/>
                <w:sz w:val="24"/>
                <w:szCs w:val="24"/>
              </w:rPr>
              <w:t>总价（</w:t>
            </w:r>
            <w:r>
              <w:rPr>
                <w:rFonts w:ascii="宋体" w:cs="宋体" w:eastAsia="宋体" w:hAnsi="宋体" w:hint="eastAsia"/>
                <w:color w:val="auto"/>
                <w:sz w:val="24"/>
                <w:szCs w:val="24"/>
                <w:lang w:val="en-US" w:eastAsia="zh-CN"/>
              </w:rPr>
              <w:t>含税</w:t>
            </w:r>
            <w:r>
              <w:rPr>
                <w:rFonts w:ascii="宋体" w:cs="宋体" w:eastAsia="宋体" w:hAnsi="宋体" w:hint="eastAsia"/>
                <w:color w:val="auto"/>
                <w:sz w:val="24"/>
                <w:szCs w:val="24"/>
              </w:rPr>
              <w:t>）:</w:t>
            </w:r>
            <w:r>
              <w:rPr>
                <w:rFonts w:ascii="宋体" w:cs="宋体" w:eastAsia="宋体" w:hAnsi="宋体" w:hint="eastAsia"/>
                <w:color w:val="auto"/>
                <w:sz w:val="24"/>
                <w:szCs w:val="24"/>
                <w:u w:val="single"/>
              </w:rPr>
              <w:t xml:space="preserve">         </w:t>
            </w:r>
            <w:r>
              <w:rPr>
                <w:rFonts w:ascii="宋体" w:cs="宋体" w:eastAsia="宋体" w:hAnsi="宋体" w:hint="eastAsia"/>
                <w:color w:val="auto"/>
                <w:sz w:val="24"/>
                <w:szCs w:val="24"/>
              </w:rPr>
              <w:t>元</w:t>
            </w:r>
            <w:r>
              <w:rPr>
                <w:rFonts w:ascii="宋体" w:cs="宋体" w:eastAsia="宋体" w:hAnsi="宋体" w:hint="eastAsia"/>
                <w:color w:val="auto"/>
                <w:sz w:val="24"/>
                <w:szCs w:val="24"/>
                <w:lang w:eastAsia="zh-CN"/>
              </w:rPr>
              <w:t>（</w:t>
            </w:r>
            <w:r>
              <w:rPr>
                <w:rFonts w:ascii="宋体" w:cs="宋体" w:eastAsia="宋体" w:hAnsi="宋体" w:hint="eastAsia"/>
                <w:color w:val="auto"/>
                <w:sz w:val="24"/>
                <w:szCs w:val="24"/>
                <w:lang w:val="en-US" w:eastAsia="zh-CN"/>
              </w:rPr>
              <w:t>其中不含税</w:t>
            </w:r>
            <w:r>
              <w:rPr>
                <w:rFonts w:ascii="宋体" w:cs="宋体" w:eastAsia="宋体" w:hAnsi="宋体" w:hint="eastAsia"/>
                <w:color w:val="auto"/>
                <w:sz w:val="24"/>
                <w:szCs w:val="24"/>
                <w:u w:val="single"/>
                <w:lang w:val="en-US" w:eastAsia="zh-CN"/>
              </w:rPr>
              <w:t xml:space="preserve">     </w:t>
            </w:r>
            <w:r>
              <w:rPr>
                <w:rFonts w:ascii="宋体" w:cs="宋体" w:eastAsia="宋体" w:hAnsi="宋体" w:hint="eastAsia"/>
                <w:color w:val="auto"/>
                <w:sz w:val="24"/>
                <w:szCs w:val="24"/>
                <w:u w:val="none"/>
                <w:lang w:val="en-US" w:eastAsia="zh-CN"/>
              </w:rPr>
              <w:t>元，增值税税率：</w:t>
            </w:r>
            <w:r>
              <w:rPr>
                <w:rFonts w:ascii="宋体" w:cs="宋体" w:eastAsia="宋体" w:hAnsi="宋体" w:hint="eastAsia"/>
                <w:color w:val="auto"/>
                <w:sz w:val="24"/>
                <w:szCs w:val="24"/>
                <w:u w:val="single"/>
                <w:lang w:val="en-US" w:eastAsia="zh-CN"/>
              </w:rPr>
              <w:t xml:space="preserve">   </w:t>
            </w:r>
            <w:r>
              <w:rPr>
                <w:rFonts w:ascii="宋体" w:cs="宋体" w:eastAsia="宋体" w:hAnsi="宋体" w:hint="eastAsia"/>
                <w:color w:val="auto"/>
                <w:sz w:val="24"/>
                <w:szCs w:val="24"/>
                <w:u w:val="none"/>
                <w:lang w:val="en-US" w:eastAsia="zh-CN"/>
              </w:rPr>
              <w:t>）</w:t>
            </w:r>
          </w:p>
        </w:tc>
      </w:tr>
    </w:tbl>
    <w:p>
      <w:pPr>
        <w:pStyle w:val="style0"/>
        <w:numPr>
          <w:ilvl w:val="0"/>
          <w:numId w:val="4"/>
        </w:numPr>
        <w:spacing w:lineRule="exact" w:line="440"/>
        <w:ind w:left="0" w:leftChars="0" w:firstLine="480" w:firstLineChars="0"/>
        <w:rPr>
          <w:rFonts w:ascii="宋体" w:cs="宋体" w:eastAsia="宋体" w:hAnsi="宋体" w:hint="eastAsia"/>
          <w:sz w:val="24"/>
          <w:szCs w:val="24"/>
        </w:rPr>
      </w:pPr>
      <w:r>
        <w:rPr>
          <w:rFonts w:ascii="宋体" w:cs="宋体" w:eastAsia="宋体" w:hAnsi="宋体" w:hint="eastAsia"/>
          <w:sz w:val="24"/>
          <w:szCs w:val="24"/>
        </w:rPr>
        <w:t>工程数量：根据甲方提供的施工图纸、技术规范、质量要求等有关资料要求的工作内容进行施工，工程全部完成后，由甲方组织验收，出具工程数量确认</w:t>
      </w:r>
      <w:r>
        <w:rPr>
          <w:rFonts w:ascii="宋体" w:cs="宋体" w:eastAsia="宋体" w:hAnsi="宋体"/>
          <w:sz w:val="24"/>
          <w:szCs w:val="24"/>
        </w:rPr>
        <w:t>单，以此作为</w:t>
      </w:r>
      <w:r>
        <w:rPr>
          <w:rFonts w:ascii="宋体" w:cs="宋体" w:eastAsia="宋体" w:hAnsi="宋体" w:hint="eastAsia"/>
          <w:sz w:val="24"/>
          <w:szCs w:val="24"/>
        </w:rPr>
        <w:t>确认工程数量的最终依据。</w:t>
      </w:r>
    </w:p>
    <w:p>
      <w:pPr>
        <w:pStyle w:val="style0"/>
        <w:spacing w:lineRule="exact" w:line="440"/>
        <w:rPr>
          <w:rFonts w:ascii="宋体" w:cs="宋体" w:eastAsia="宋体" w:hAnsi="宋体"/>
          <w:b/>
          <w:bCs/>
          <w:sz w:val="24"/>
          <w:szCs w:val="24"/>
        </w:rPr>
      </w:pPr>
      <w:r>
        <w:rPr>
          <w:rFonts w:ascii="宋体" w:cs="宋体" w:eastAsia="宋体" w:hAnsi="宋体" w:hint="eastAsia"/>
          <w:b/>
          <w:bCs/>
          <w:sz w:val="24"/>
          <w:szCs w:val="24"/>
        </w:rPr>
        <w:t>第二条  乙方承包方式及工程价款</w:t>
      </w:r>
    </w:p>
    <w:p>
      <w:pPr>
        <w:pStyle w:val="style0"/>
        <w:spacing w:lineRule="exact" w:line="440"/>
        <w:ind w:firstLine="480" w:firstLineChars="200"/>
        <w:rPr>
          <w:rFonts w:ascii="宋体" w:cs="宋体" w:eastAsia="宋体" w:hAnsi="宋体" w:hint="eastAsia"/>
          <w:sz w:val="24"/>
          <w:szCs w:val="24"/>
        </w:rPr>
      </w:pPr>
      <w:r>
        <w:rPr>
          <w:rFonts w:ascii="宋体" w:cs="宋体" w:eastAsia="宋体" w:hAnsi="宋体" w:hint="eastAsia"/>
          <w:sz w:val="24"/>
          <w:szCs w:val="24"/>
        </w:rPr>
        <w:t>1、本合同的暂定合同总价为</w:t>
      </w:r>
      <w:r>
        <w:rPr>
          <w:rFonts w:ascii="宋体" w:cs="宋体" w:eastAsia="宋体" w:hAnsi="宋体" w:hint="eastAsia"/>
          <w:sz w:val="24"/>
          <w:szCs w:val="24"/>
          <w:highlight w:val="none"/>
        </w:rPr>
        <w:t>（大写）【</w:t>
      </w:r>
      <w:r>
        <w:rPr>
          <w:rFonts w:ascii="宋体" w:cs="宋体" w:hAnsi="宋体" w:hint="eastAsia"/>
          <w:sz w:val="24"/>
          <w:szCs w:val="24"/>
          <w:highlight w:val="none"/>
          <w:lang w:val="en-US" w:eastAsia="zh-CN"/>
        </w:rPr>
        <w:t xml:space="preserve"> </w:t>
      </w:r>
      <w:r>
        <w:rPr>
          <w:rFonts w:ascii="宋体" w:cs="宋体" w:eastAsia="宋体" w:hAnsi="宋体" w:hint="eastAsia"/>
          <w:sz w:val="24"/>
          <w:szCs w:val="24"/>
          <w:highlight w:val="none"/>
        </w:rPr>
        <w:t>】</w:t>
      </w:r>
      <w:r>
        <w:rPr>
          <w:rFonts w:ascii="宋体" w:cs="宋体" w:eastAsia="宋体" w:hAnsi="宋体"/>
          <w:sz w:val="24"/>
          <w:szCs w:val="24"/>
          <w:highlight w:val="none"/>
        </w:rPr>
        <w:t>(</w:t>
      </w:r>
      <w:r>
        <w:rPr>
          <w:rFonts w:ascii="宋体" w:cs="宋体" w:eastAsia="宋体" w:hAnsi="宋体" w:hint="eastAsia"/>
          <w:sz w:val="24"/>
          <w:szCs w:val="24"/>
          <w:highlight w:val="none"/>
        </w:rPr>
        <w:t>【￥</w:t>
      </w:r>
      <w:r>
        <w:rPr>
          <w:rFonts w:ascii="宋体" w:cs="宋体" w:hAnsi="宋体" w:hint="eastAsia"/>
          <w:sz w:val="24"/>
          <w:szCs w:val="24"/>
          <w:highlight w:val="none"/>
          <w:lang w:val="en-US" w:eastAsia="zh-CN"/>
        </w:rPr>
        <w:t xml:space="preserve"> </w:t>
      </w:r>
      <w:r>
        <w:rPr>
          <w:rFonts w:ascii="宋体" w:cs="宋体" w:eastAsia="宋体" w:hAnsi="宋体" w:hint="eastAsia"/>
          <w:sz w:val="24"/>
          <w:szCs w:val="24"/>
          <w:highlight w:val="none"/>
        </w:rPr>
        <w:t>】</w:t>
      </w:r>
      <w:r>
        <w:rPr>
          <w:rFonts w:ascii="宋体" w:cs="宋体" w:eastAsia="宋体" w:hAnsi="宋体"/>
          <w:sz w:val="24"/>
          <w:szCs w:val="24"/>
          <w:highlight w:val="none"/>
        </w:rPr>
        <w:t>)</w:t>
      </w:r>
      <w:r>
        <w:rPr>
          <w:rFonts w:ascii="宋体" w:cs="宋体" w:eastAsia="宋体" w:hAnsi="宋体" w:hint="eastAsia"/>
          <w:sz w:val="24"/>
          <w:szCs w:val="24"/>
        </w:rPr>
        <w:t>，合同最终价款以甲方结算审定金额为准。</w:t>
      </w:r>
    </w:p>
    <w:p>
      <w:pPr>
        <w:pStyle w:val="style0"/>
        <w:spacing w:lineRule="exact" w:line="440"/>
        <w:ind w:firstLine="480" w:firstLineChars="200"/>
        <w:rPr>
          <w:rFonts w:ascii="宋体" w:cs="宋体" w:eastAsia="宋体" w:hAnsi="宋体"/>
          <w:sz w:val="24"/>
          <w:szCs w:val="24"/>
        </w:rPr>
      </w:pPr>
      <w:r>
        <w:rPr>
          <w:rFonts w:ascii="宋体" w:cs="宋体" w:eastAsia="宋体" w:hAnsi="宋体" w:hint="eastAsia"/>
          <w:sz w:val="24"/>
          <w:szCs w:val="24"/>
        </w:rPr>
        <w:t>本合同单价为全费用综合单价（以下称“综合单价”，包含分项工程人工费、材料费、机械</w:t>
      </w:r>
      <w:r>
        <w:rPr>
          <w:rFonts w:ascii="宋体" w:cs="宋体" w:eastAsia="宋体" w:hAnsi="宋体" w:hint="eastAsia"/>
          <w:sz w:val="24"/>
          <w:szCs w:val="24"/>
          <w:lang w:val="en-US" w:eastAsia="zh-CN"/>
        </w:rPr>
        <w:t>使用费</w:t>
      </w:r>
      <w:r>
        <w:rPr>
          <w:rFonts w:ascii="宋体" w:cs="宋体" w:eastAsia="宋体" w:hAnsi="宋体" w:hint="eastAsia"/>
          <w:sz w:val="24"/>
          <w:szCs w:val="24"/>
        </w:rPr>
        <w:t>，管理费、利润、规费以及有关文件规定的调价、税金、一定范围内的风险，工程量清单无论增减幅度如何，综合单价均不作调整，结算工程量按甲方审定的工程量进行结算。</w:t>
      </w:r>
    </w:p>
    <w:p>
      <w:pPr>
        <w:pStyle w:val="style0"/>
        <w:numPr>
          <w:ilvl w:val="0"/>
          <w:numId w:val="5"/>
        </w:numPr>
        <w:spacing w:lineRule="exact" w:line="440"/>
        <w:ind w:firstLine="480" w:firstLineChars="200"/>
        <w:rPr/>
      </w:pPr>
      <w:r>
        <w:rPr>
          <w:rFonts w:ascii="宋体" w:cs="宋体" w:eastAsia="宋体" w:hAnsi="宋体" w:hint="eastAsia"/>
          <w:sz w:val="24"/>
          <w:szCs w:val="24"/>
        </w:rPr>
        <w:t>承包价格内包含为完成本合同工程所需的人工、</w:t>
      </w:r>
      <w:r>
        <w:rPr>
          <w:rFonts w:ascii="宋体" w:cs="宋体" w:hAnsi="宋体" w:hint="eastAsia"/>
          <w:sz w:val="24"/>
          <w:szCs w:val="24"/>
          <w:lang w:val="en-US" w:eastAsia="zh-CN"/>
        </w:rPr>
        <w:t>劳务统筹、劳务保护费、各项保险费、</w:t>
      </w:r>
      <w:r>
        <w:rPr>
          <w:rFonts w:ascii="宋体" w:cs="宋体" w:eastAsia="宋体" w:hAnsi="宋体" w:hint="eastAsia"/>
          <w:sz w:val="24"/>
          <w:szCs w:val="24"/>
          <w:lang w:val="en-US" w:eastAsia="zh-CN"/>
        </w:rPr>
        <w:t>机械使用费</w:t>
      </w:r>
      <w:r>
        <w:rPr>
          <w:rFonts w:ascii="宋体" w:cs="宋体" w:eastAsia="宋体" w:hAnsi="宋体" w:hint="eastAsia"/>
          <w:sz w:val="24"/>
          <w:szCs w:val="24"/>
        </w:rPr>
        <w:t>、保险、安全、环境、税金、利润、管理、</w:t>
      </w:r>
      <w:r>
        <w:rPr>
          <w:rFonts w:ascii="宋体" w:cs="宋体" w:hAnsi="宋体" w:hint="eastAsia"/>
          <w:sz w:val="24"/>
          <w:szCs w:val="24"/>
          <w:lang w:val="en-US" w:eastAsia="zh-CN"/>
        </w:rPr>
        <w:t>折旧、</w:t>
      </w:r>
      <w:r>
        <w:rPr>
          <w:rFonts w:ascii="宋体" w:cs="宋体" w:eastAsia="宋体" w:hAnsi="宋体" w:hint="eastAsia"/>
          <w:sz w:val="24"/>
          <w:szCs w:val="24"/>
        </w:rPr>
        <w:t>整体质保及现场文明施工等一切按甲方与</w:t>
      </w:r>
      <w:r>
        <w:rPr>
          <w:rFonts w:ascii="宋体" w:cs="宋体" w:eastAsia="宋体" w:hAnsi="宋体"/>
          <w:sz w:val="24"/>
          <w:szCs w:val="24"/>
        </w:rPr>
        <w:t>业主方合同</w:t>
      </w:r>
      <w:r>
        <w:rPr>
          <w:rFonts w:ascii="宋体" w:cs="宋体" w:eastAsia="宋体" w:hAnsi="宋体" w:hint="eastAsia"/>
          <w:sz w:val="24"/>
          <w:szCs w:val="24"/>
        </w:rPr>
        <w:t>要求必须完成的全部工作内容的费用。</w:t>
      </w:r>
    </w:p>
    <w:p>
      <w:pPr>
        <w:pStyle w:val="style0"/>
        <w:spacing w:lineRule="exact" w:line="440"/>
        <w:rPr>
          <w:rFonts w:ascii="宋体" w:cs="宋体" w:eastAsia="宋体" w:hAnsi="宋体"/>
          <w:b/>
          <w:bCs/>
          <w:sz w:val="24"/>
          <w:szCs w:val="24"/>
        </w:rPr>
      </w:pPr>
      <w:r>
        <w:rPr>
          <w:rFonts w:ascii="宋体" w:cs="宋体" w:eastAsia="宋体" w:hAnsi="宋体" w:hint="eastAsia"/>
          <w:b/>
          <w:bCs/>
          <w:sz w:val="24"/>
          <w:szCs w:val="24"/>
        </w:rPr>
        <w:t>第三条  合同工期</w:t>
      </w:r>
    </w:p>
    <w:p>
      <w:pPr>
        <w:pStyle w:val="style0"/>
        <w:spacing w:lineRule="exact" w:line="440"/>
        <w:ind w:firstLine="480" w:firstLineChars="200"/>
        <w:rPr>
          <w:rFonts w:ascii="宋体" w:cs="宋体" w:eastAsia="宋体" w:hAnsi="宋体"/>
          <w:sz w:val="24"/>
          <w:szCs w:val="24"/>
        </w:rPr>
      </w:pPr>
      <w:r>
        <w:rPr>
          <w:rFonts w:ascii="宋体" w:cs="宋体" w:eastAsia="宋体" w:hAnsi="宋体" w:hint="eastAsia"/>
          <w:sz w:val="24"/>
          <w:szCs w:val="24"/>
        </w:rPr>
        <w:t>计划开工日期：</w:t>
      </w:r>
      <w:r>
        <w:rPr>
          <w:rFonts w:ascii="宋体" w:cs="宋体" w:eastAsia="宋体" w:hAnsi="宋体" w:hint="eastAsia"/>
          <w:sz w:val="24"/>
          <w:szCs w:val="24"/>
          <w:u w:val="single"/>
          <w:lang w:val="en-US" w:eastAsia="zh-CN"/>
        </w:rPr>
        <w:t xml:space="preserve"> </w:t>
      </w:r>
      <w:r>
        <w:rPr>
          <w:rFonts w:ascii="宋体" w:cs="宋体" w:hAnsi="宋体" w:hint="eastAsia"/>
          <w:sz w:val="24"/>
          <w:szCs w:val="24"/>
          <w:u w:val="single"/>
          <w:lang w:val="en-US" w:eastAsia="zh-CN"/>
        </w:rPr>
        <w:t xml:space="preserve">         </w:t>
      </w:r>
      <w:r>
        <w:rPr>
          <w:rFonts w:ascii="宋体" w:cs="宋体" w:eastAsia="宋体" w:hAnsi="宋体" w:hint="eastAsia"/>
          <w:sz w:val="24"/>
          <w:szCs w:val="24"/>
          <w:u w:val="single"/>
          <w:lang w:val="en-US" w:eastAsia="zh-CN"/>
        </w:rPr>
        <w:t xml:space="preserve">  </w:t>
      </w:r>
      <w:r>
        <w:rPr>
          <w:rFonts w:ascii="宋体" w:cs="宋体" w:eastAsia="宋体" w:hAnsi="宋体" w:hint="eastAsia"/>
          <w:sz w:val="24"/>
          <w:szCs w:val="24"/>
        </w:rPr>
        <w:t>，具体以甲方通知为准；</w:t>
      </w:r>
    </w:p>
    <w:p>
      <w:pPr>
        <w:pStyle w:val="style0"/>
        <w:spacing w:lineRule="exact" w:line="440"/>
        <w:ind w:firstLine="480" w:firstLineChars="200"/>
        <w:rPr>
          <w:rFonts w:ascii="宋体" w:cs="宋体" w:eastAsia="宋体" w:hAnsi="宋体"/>
          <w:sz w:val="24"/>
          <w:szCs w:val="24"/>
        </w:rPr>
      </w:pPr>
      <w:r>
        <w:rPr>
          <w:rFonts w:ascii="宋体" w:cs="宋体" w:eastAsia="宋体" w:hAnsi="宋体" w:hint="eastAsia"/>
          <w:sz w:val="24"/>
          <w:szCs w:val="24"/>
        </w:rPr>
        <w:t>计划竣工日期：</w:t>
      </w:r>
      <w:r>
        <w:rPr>
          <w:rFonts w:ascii="宋体" w:cs="宋体" w:eastAsia="宋体" w:hAnsi="宋体" w:hint="eastAsia"/>
          <w:sz w:val="24"/>
          <w:szCs w:val="24"/>
          <w:highlight w:val="none"/>
          <w:u w:val="single"/>
        </w:rPr>
        <w:t xml:space="preserve"> </w:t>
      </w:r>
      <w:r>
        <w:rPr>
          <w:rFonts w:ascii="宋体" w:cs="宋体" w:hAnsi="宋体" w:hint="eastAsia"/>
          <w:sz w:val="24"/>
          <w:szCs w:val="24"/>
          <w:highlight w:val="none"/>
          <w:u w:val="single"/>
          <w:lang w:val="en-US" w:eastAsia="zh-CN"/>
        </w:rPr>
        <w:t xml:space="preserve">           </w:t>
      </w:r>
      <w:r>
        <w:rPr>
          <w:rFonts w:ascii="宋体" w:cs="宋体" w:eastAsia="宋体" w:hAnsi="宋体" w:hint="eastAsia"/>
          <w:sz w:val="24"/>
          <w:szCs w:val="24"/>
          <w:highlight w:val="none"/>
          <w:u w:val="single"/>
        </w:rPr>
        <w:t xml:space="preserve"> </w:t>
      </w:r>
      <w:r>
        <w:rPr>
          <w:rFonts w:ascii="宋体" w:cs="宋体" w:eastAsia="宋体" w:hAnsi="宋体" w:hint="eastAsia"/>
          <w:sz w:val="24"/>
          <w:szCs w:val="24"/>
        </w:rPr>
        <w:t>。</w:t>
      </w:r>
    </w:p>
    <w:p>
      <w:pPr>
        <w:pStyle w:val="style0"/>
        <w:spacing w:lineRule="exact" w:line="440"/>
        <w:ind w:firstLine="480" w:firstLineChars="200"/>
        <w:rPr>
          <w:rFonts w:ascii="宋体" w:cs="宋体" w:eastAsia="宋体" w:hAnsi="宋体"/>
          <w:sz w:val="24"/>
          <w:szCs w:val="24"/>
        </w:rPr>
      </w:pPr>
      <w:r>
        <w:rPr>
          <w:rFonts w:ascii="宋体" w:cs="宋体" w:eastAsia="宋体" w:hAnsi="宋体" w:hint="eastAsia"/>
          <w:sz w:val="24"/>
          <w:szCs w:val="24"/>
        </w:rPr>
        <w:t>总日历天数：</w:t>
      </w:r>
      <w:r>
        <w:rPr>
          <w:rFonts w:ascii="宋体" w:cs="宋体" w:eastAsia="宋体" w:hAnsi="宋体" w:hint="eastAsia"/>
          <w:sz w:val="24"/>
          <w:szCs w:val="24"/>
          <w:u w:val="single"/>
        </w:rPr>
        <w:t xml:space="preserve">  </w:t>
      </w:r>
      <w:r>
        <w:rPr>
          <w:rFonts w:ascii="宋体" w:cs="宋体" w:hAnsi="宋体" w:hint="eastAsia"/>
          <w:sz w:val="24"/>
          <w:szCs w:val="24"/>
          <w:u w:val="single"/>
          <w:lang w:val="en-US" w:eastAsia="zh-CN"/>
        </w:rPr>
        <w:t xml:space="preserve">30 </w:t>
      </w:r>
      <w:r>
        <w:rPr>
          <w:rFonts w:ascii="宋体" w:cs="宋体" w:hAnsi="宋体" w:hint="eastAsia"/>
          <w:sz w:val="24"/>
          <w:szCs w:val="24"/>
          <w:u w:val="none"/>
          <w:lang w:val="en-US" w:eastAsia="zh-CN"/>
        </w:rPr>
        <w:t>日</w:t>
      </w:r>
      <w:r>
        <w:rPr>
          <w:rFonts w:ascii="宋体" w:cs="宋体" w:eastAsia="宋体" w:hAnsi="宋体" w:hint="eastAsia"/>
          <w:sz w:val="24"/>
          <w:szCs w:val="24"/>
          <w:u w:val="none"/>
          <w:lang w:val="en-US" w:eastAsia="zh-CN"/>
        </w:rPr>
        <w:t>历天</w:t>
      </w:r>
      <w:r>
        <w:rPr>
          <w:rFonts w:ascii="宋体" w:cs="宋体" w:eastAsia="宋体" w:hAnsi="宋体" w:hint="eastAsia"/>
          <w:sz w:val="24"/>
          <w:szCs w:val="24"/>
        </w:rPr>
        <w:t>，为乙方完成本合同工程所需的全部期限，包括按照本合同约定所作的期限变更。乙方应当配备足够的机械设备和人员，确保按工期计划完成。</w:t>
      </w:r>
    </w:p>
    <w:p>
      <w:pPr>
        <w:pStyle w:val="style0"/>
        <w:spacing w:lineRule="exact" w:line="440"/>
        <w:ind w:firstLine="482" w:firstLineChars="200"/>
        <w:rPr>
          <w:rFonts w:ascii="宋体" w:eastAsia="宋体" w:hAnsi="宋体"/>
          <w:sz w:val="24"/>
          <w:szCs w:val="24"/>
        </w:rPr>
      </w:pPr>
      <w:r>
        <w:rPr>
          <w:rFonts w:ascii="宋体" w:eastAsia="宋体" w:hAnsi="宋体" w:hint="eastAsia"/>
          <w:b/>
          <w:sz w:val="24"/>
          <w:szCs w:val="24"/>
        </w:rPr>
        <w:t>第四条  工程</w:t>
      </w:r>
      <w:r>
        <w:rPr>
          <w:rFonts w:ascii="宋体" w:eastAsia="宋体" w:hAnsi="宋体"/>
          <w:b/>
          <w:sz w:val="24"/>
          <w:szCs w:val="24"/>
        </w:rPr>
        <w:t>质量标准</w:t>
      </w:r>
      <w:r>
        <w:rPr>
          <w:rFonts w:ascii="宋体" w:eastAsia="宋体" w:hAnsi="宋体" w:hint="eastAsia"/>
          <w:b/>
          <w:sz w:val="24"/>
          <w:szCs w:val="24"/>
        </w:rPr>
        <w:t>和质量保证期</w:t>
      </w:r>
    </w:p>
    <w:p>
      <w:pPr>
        <w:pStyle w:val="style0"/>
        <w:autoSpaceDE w:val="false"/>
        <w:autoSpaceDN w:val="false"/>
        <w:adjustRightInd w:val="false"/>
        <w:spacing w:before="31" w:lineRule="exact" w:line="440"/>
        <w:ind w:left="14" w:leftChars="6" w:firstLine="480" w:firstLineChars="200"/>
        <w:jc w:val="left"/>
        <w:rPr>
          <w:rFonts w:ascii="宋体" w:eastAsia="宋体" w:hAnsi="宋体"/>
          <w:kern w:val="0"/>
          <w:sz w:val="24"/>
          <w:szCs w:val="24"/>
        </w:rPr>
      </w:pPr>
      <w:r>
        <w:rPr>
          <w:rFonts w:ascii="宋体" w:eastAsia="宋体" w:hAnsi="宋体"/>
          <w:sz w:val="24"/>
          <w:szCs w:val="24"/>
        </w:rPr>
        <w:t>1</w:t>
      </w:r>
      <w:r>
        <w:rPr>
          <w:rFonts w:ascii="宋体" w:eastAsia="宋体" w:hAnsi="宋体" w:hint="eastAsia"/>
          <w:sz w:val="24"/>
          <w:szCs w:val="24"/>
        </w:rPr>
        <w:t>、本合同</w:t>
      </w:r>
      <w:r>
        <w:rPr>
          <w:rFonts w:ascii="宋体" w:eastAsia="宋体" w:hAnsi="宋体"/>
          <w:sz w:val="24"/>
          <w:szCs w:val="24"/>
        </w:rPr>
        <w:t>项下工程质量应符合</w:t>
      </w:r>
      <w:r>
        <w:rPr>
          <w:rFonts w:ascii="宋体" w:cs="宋体" w:eastAsia="宋体" w:hAnsi="宋体" w:hint="eastAsia"/>
          <w:spacing w:val="-1"/>
          <w:kern w:val="0"/>
          <w:sz w:val="24"/>
          <w:szCs w:val="24"/>
        </w:rPr>
        <w:t>国家相应的施工规范、合同约定的质量技术标准、施工图纸的要求，</w:t>
      </w:r>
      <w:r>
        <w:rPr>
          <w:rFonts w:ascii="宋体" w:cs="宋体" w:eastAsia="宋体" w:hAnsi="宋体" w:hint="eastAsia"/>
          <w:kern w:val="0"/>
          <w:sz w:val="24"/>
          <w:szCs w:val="24"/>
        </w:rPr>
        <w:t>达到合格以上质量标准，同时应当符合甲方在项目投标文件中承诺符合的标准，并经竣工验收合格。</w:t>
      </w:r>
    </w:p>
    <w:p>
      <w:pPr>
        <w:pStyle w:val="style0"/>
        <w:spacing w:lineRule="exact" w:line="440"/>
        <w:ind w:firstLine="57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本合同</w:t>
      </w:r>
      <w:r>
        <w:rPr>
          <w:rFonts w:ascii="宋体" w:eastAsia="宋体" w:hAnsi="宋体"/>
          <w:sz w:val="24"/>
          <w:szCs w:val="24"/>
        </w:rPr>
        <w:t>项下工程质保期为</w:t>
      </w:r>
      <w:r>
        <w:rPr>
          <w:rFonts w:ascii="宋体" w:eastAsia="宋体" w:hAnsi="宋体" w:hint="eastAsia"/>
          <w:sz w:val="24"/>
          <w:szCs w:val="24"/>
          <w:highlight w:val="green"/>
          <w:u w:val="single"/>
        </w:rPr>
        <w:t xml:space="preserve"> </w:t>
      </w:r>
      <w:r>
        <w:rPr>
          <w:rFonts w:ascii="宋体" w:hAnsi="宋体" w:hint="eastAsia"/>
          <w:sz w:val="24"/>
          <w:szCs w:val="24"/>
          <w:highlight w:val="green"/>
          <w:u w:val="single"/>
          <w:lang w:val="en-US" w:eastAsia="zh-CN"/>
        </w:rPr>
        <w:t xml:space="preserve">  </w:t>
      </w:r>
      <w:r>
        <w:rPr>
          <w:rFonts w:ascii="宋体" w:eastAsia="宋体" w:hAnsi="宋体" w:hint="eastAsia"/>
          <w:sz w:val="24"/>
          <w:szCs w:val="24"/>
          <w:highlight w:val="green"/>
          <w:u w:val="single"/>
          <w:lang w:val="en-US" w:eastAsia="zh-CN"/>
        </w:rPr>
        <w:t xml:space="preserve"> </w:t>
      </w:r>
      <w:r>
        <w:rPr>
          <w:rFonts w:ascii="宋体" w:eastAsia="宋体" w:hAnsi="宋体" w:hint="eastAsia"/>
          <w:sz w:val="24"/>
          <w:szCs w:val="24"/>
          <w:highlight w:val="green"/>
        </w:rPr>
        <w:t>年</w:t>
      </w:r>
      <w:r>
        <w:rPr>
          <w:rFonts w:ascii="宋体" w:eastAsia="宋体" w:hAnsi="宋体"/>
          <w:sz w:val="24"/>
          <w:szCs w:val="24"/>
        </w:rPr>
        <w:t>，</w:t>
      </w:r>
      <w:r>
        <w:rPr>
          <w:rFonts w:ascii="宋体" w:eastAsia="宋体" w:hAnsi="宋体" w:hint="eastAsia"/>
          <w:sz w:val="24"/>
          <w:szCs w:val="24"/>
        </w:rPr>
        <w:t>质保期</w:t>
      </w:r>
      <w:r>
        <w:rPr>
          <w:rFonts w:ascii="宋体" w:eastAsia="宋体" w:hAnsi="宋体"/>
          <w:sz w:val="24"/>
          <w:szCs w:val="24"/>
        </w:rPr>
        <w:t>自总包工程整体竣工验收</w:t>
      </w:r>
      <w:r>
        <w:rPr>
          <w:rFonts w:ascii="宋体" w:eastAsia="宋体" w:hAnsi="宋体" w:hint="eastAsia"/>
          <w:sz w:val="24"/>
          <w:szCs w:val="24"/>
        </w:rPr>
        <w:t>合格</w:t>
      </w:r>
      <w:r>
        <w:rPr>
          <w:rFonts w:ascii="宋体" w:eastAsia="宋体" w:hAnsi="宋体"/>
          <w:sz w:val="24"/>
          <w:szCs w:val="24"/>
        </w:rPr>
        <w:t>之日开始计算</w:t>
      </w:r>
      <w:r>
        <w:rPr>
          <w:rFonts w:ascii="宋体" w:eastAsia="宋体" w:hAnsi="宋体" w:hint="eastAsia"/>
          <w:sz w:val="24"/>
          <w:szCs w:val="24"/>
        </w:rPr>
        <w:t>。质保期内工程出现质量问题，乙方应在甲方</w:t>
      </w:r>
      <w:r>
        <w:rPr>
          <w:rFonts w:ascii="宋体" w:eastAsia="宋体" w:hAnsi="宋体"/>
          <w:sz w:val="24"/>
          <w:szCs w:val="24"/>
        </w:rPr>
        <w:t>或</w:t>
      </w:r>
      <w:r>
        <w:rPr>
          <w:rFonts w:ascii="宋体" w:eastAsia="宋体" w:hAnsi="宋体" w:hint="eastAsia"/>
          <w:sz w:val="24"/>
          <w:szCs w:val="24"/>
        </w:rPr>
        <w:t>总包</w:t>
      </w:r>
      <w:r>
        <w:rPr>
          <w:rFonts w:ascii="宋体" w:eastAsia="宋体" w:hAnsi="宋体"/>
          <w:sz w:val="24"/>
          <w:szCs w:val="24"/>
        </w:rPr>
        <w:t>工程发包方</w:t>
      </w:r>
      <w:r>
        <w:rPr>
          <w:rFonts w:ascii="宋体" w:eastAsia="宋体" w:hAnsi="宋体" w:hint="eastAsia"/>
          <w:sz w:val="24"/>
          <w:szCs w:val="24"/>
        </w:rPr>
        <w:t>通知后[ 48 ]小时内派出维修人员到达现场，[ 24 ]小时内修复故障</w:t>
      </w:r>
      <w:r>
        <w:rPr>
          <w:rFonts w:ascii="宋体" w:eastAsia="宋体" w:hAnsi="宋体"/>
          <w:sz w:val="24"/>
          <w:szCs w:val="24"/>
        </w:rPr>
        <w:t>，</w:t>
      </w:r>
      <w:r>
        <w:rPr>
          <w:rFonts w:ascii="宋体" w:eastAsia="宋体" w:hAnsi="宋体" w:hint="eastAsia"/>
          <w:sz w:val="24"/>
          <w:szCs w:val="24"/>
        </w:rPr>
        <w:t>并</w:t>
      </w:r>
      <w:r>
        <w:rPr>
          <w:rFonts w:ascii="宋体" w:eastAsia="宋体" w:hAnsi="宋体"/>
          <w:sz w:val="24"/>
          <w:szCs w:val="24"/>
        </w:rPr>
        <w:t>承担相关费用</w:t>
      </w:r>
      <w:r>
        <w:rPr>
          <w:rFonts w:ascii="宋体" w:eastAsia="宋体" w:hAnsi="宋体" w:hint="eastAsia"/>
          <w:sz w:val="24"/>
          <w:szCs w:val="24"/>
        </w:rPr>
        <w:t>。</w:t>
      </w:r>
    </w:p>
    <w:p>
      <w:pPr>
        <w:pStyle w:val="style0"/>
        <w:spacing w:lineRule="exact" w:line="440"/>
        <w:ind w:firstLine="57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由于乙方不按技术规范和质量标准要求施工，工程质量达不到验收标准，甲方派驻的现场管理人员和监理工程师有权责令其停工、返工，由此造成甲方受到的罚款及导致甲方违约行为所产生的一切损失由乙方自行承担，对于不合格的工程，甲方不予结算支付工程款,直至整改完毕且符合验收标准。</w:t>
      </w:r>
    </w:p>
    <w:p>
      <w:pPr>
        <w:pStyle w:val="style0"/>
        <w:spacing w:lineRule="exact" w:line="440"/>
        <w:ind w:firstLine="482" w:firstLineChars="200"/>
        <w:rPr>
          <w:rFonts w:ascii="宋体" w:eastAsia="宋体" w:hAnsi="宋体"/>
          <w:b/>
          <w:sz w:val="24"/>
          <w:szCs w:val="24"/>
        </w:rPr>
      </w:pPr>
      <w:r>
        <w:rPr>
          <w:rFonts w:ascii="宋体" w:eastAsia="宋体" w:hAnsi="宋体" w:hint="eastAsia"/>
          <w:b/>
          <w:sz w:val="24"/>
          <w:szCs w:val="24"/>
        </w:rPr>
        <w:t>第五条  工程</w:t>
      </w:r>
      <w:r>
        <w:rPr>
          <w:rFonts w:ascii="宋体" w:eastAsia="宋体" w:hAnsi="宋体"/>
          <w:b/>
          <w:sz w:val="24"/>
          <w:szCs w:val="24"/>
        </w:rPr>
        <w:t>验收</w:t>
      </w:r>
    </w:p>
    <w:p>
      <w:pPr>
        <w:pStyle w:val="style0"/>
        <w:spacing w:lineRule="exact" w:line="440"/>
        <w:ind w:firstLine="480" w:firstLineChars="200"/>
        <w:rPr>
          <w:rFonts w:ascii="宋体" w:eastAsia="宋体" w:hAnsi="宋体"/>
          <w:sz w:val="24"/>
          <w:szCs w:val="24"/>
        </w:rPr>
      </w:pPr>
      <w:r>
        <w:rPr>
          <w:rFonts w:ascii="宋体" w:eastAsia="宋体" w:hAnsi="宋体"/>
          <w:sz w:val="24"/>
          <w:szCs w:val="24"/>
        </w:rPr>
        <w:t>1、隐蔽工程验收</w:t>
      </w:r>
    </w:p>
    <w:p>
      <w:pPr>
        <w:pStyle w:val="style0"/>
        <w:spacing w:lineRule="exact" w:line="440"/>
        <w:ind w:firstLine="480" w:firstLineChars="20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隐蔽</w:t>
      </w:r>
      <w:r>
        <w:rPr>
          <w:rFonts w:ascii="宋体" w:eastAsia="宋体" w:hAnsi="宋体"/>
          <w:sz w:val="24"/>
          <w:szCs w:val="24"/>
        </w:rPr>
        <w:t>工程施工完成后，</w:t>
      </w:r>
      <w:r>
        <w:rPr>
          <w:rFonts w:ascii="宋体" w:eastAsia="宋体" w:hAnsi="宋体" w:hint="eastAsia"/>
          <w:sz w:val="24"/>
          <w:szCs w:val="24"/>
        </w:rPr>
        <w:t>进行</w:t>
      </w:r>
      <w:r>
        <w:rPr>
          <w:rFonts w:ascii="宋体" w:eastAsia="宋体" w:hAnsi="宋体"/>
          <w:sz w:val="24"/>
          <w:szCs w:val="24"/>
        </w:rPr>
        <w:t>覆盖前，</w:t>
      </w:r>
      <w:r>
        <w:rPr>
          <w:rFonts w:ascii="宋体" w:eastAsia="宋体" w:hAnsi="宋体" w:hint="eastAsia"/>
          <w:sz w:val="24"/>
          <w:szCs w:val="24"/>
        </w:rPr>
        <w:t>乙方应及时通知甲方</w:t>
      </w:r>
      <w:r>
        <w:rPr>
          <w:rFonts w:ascii="宋体" w:eastAsia="宋体" w:hAnsi="宋体"/>
          <w:sz w:val="24"/>
          <w:szCs w:val="24"/>
        </w:rPr>
        <w:t>及总包工程</w:t>
      </w:r>
      <w:r>
        <w:rPr>
          <w:rFonts w:ascii="宋体" w:eastAsia="宋体" w:hAnsi="宋体" w:hint="eastAsia"/>
          <w:sz w:val="24"/>
          <w:szCs w:val="24"/>
        </w:rPr>
        <w:t>甲方、业主方</w:t>
      </w:r>
      <w:r>
        <w:rPr>
          <w:rFonts w:ascii="宋体" w:eastAsia="宋体" w:hAnsi="宋体"/>
          <w:sz w:val="24"/>
          <w:szCs w:val="24"/>
        </w:rPr>
        <w:t>对隐蔽工程的质量进行验收</w:t>
      </w:r>
      <w:r>
        <w:rPr>
          <w:rFonts w:ascii="宋体" w:eastAsia="宋体" w:hAnsi="宋体" w:hint="eastAsia"/>
          <w:sz w:val="24"/>
          <w:szCs w:val="24"/>
        </w:rPr>
        <w:t>，并按照</w:t>
      </w:r>
      <w:r>
        <w:rPr>
          <w:rFonts w:ascii="宋体" w:eastAsia="宋体" w:hAnsi="宋体"/>
          <w:sz w:val="24"/>
          <w:szCs w:val="24"/>
        </w:rPr>
        <w:t>甲方要求</w:t>
      </w:r>
      <w:r>
        <w:rPr>
          <w:rFonts w:ascii="宋体" w:eastAsia="宋体" w:hAnsi="宋体" w:hint="eastAsia"/>
          <w:sz w:val="24"/>
          <w:szCs w:val="24"/>
        </w:rPr>
        <w:t>提供隐蔽</w:t>
      </w:r>
      <w:r>
        <w:rPr>
          <w:rFonts w:ascii="宋体" w:eastAsia="宋体" w:hAnsi="宋体"/>
          <w:sz w:val="24"/>
          <w:szCs w:val="24"/>
        </w:rPr>
        <w:t>工程</w:t>
      </w:r>
      <w:r>
        <w:rPr>
          <w:rFonts w:ascii="宋体" w:eastAsia="宋体" w:hAnsi="宋体" w:hint="eastAsia"/>
          <w:sz w:val="24"/>
          <w:szCs w:val="24"/>
        </w:rPr>
        <w:t>过程</w:t>
      </w:r>
      <w:r>
        <w:rPr>
          <w:rFonts w:ascii="宋体" w:eastAsia="宋体" w:hAnsi="宋体"/>
          <w:sz w:val="24"/>
          <w:szCs w:val="24"/>
        </w:rPr>
        <w:t>照片</w:t>
      </w:r>
      <w:r>
        <w:rPr>
          <w:rFonts w:ascii="宋体" w:eastAsia="宋体" w:hAnsi="宋体" w:hint="eastAsia"/>
          <w:sz w:val="24"/>
          <w:szCs w:val="24"/>
        </w:rPr>
        <w:t>、隐蔽工程完工照片等</w:t>
      </w:r>
      <w:r>
        <w:rPr>
          <w:rFonts w:ascii="宋体" w:eastAsia="宋体" w:hAnsi="宋体" w:hint="eastAsia"/>
          <w:sz w:val="24"/>
          <w:szCs w:val="24"/>
          <w:highlight w:val="none"/>
        </w:rPr>
        <w:t>。</w:t>
      </w:r>
      <w:r>
        <w:rPr>
          <w:rFonts w:ascii="宋体" w:eastAsia="宋体" w:hAnsi="宋体" w:hint="eastAsia"/>
          <w:sz w:val="24"/>
          <w:szCs w:val="24"/>
        </w:rPr>
        <w:t>隐蔽</w:t>
      </w:r>
      <w:r>
        <w:rPr>
          <w:rFonts w:ascii="宋体" w:eastAsia="宋体" w:hAnsi="宋体"/>
          <w:sz w:val="24"/>
          <w:szCs w:val="24"/>
        </w:rPr>
        <w:t>工程</w:t>
      </w:r>
      <w:r>
        <w:rPr>
          <w:rFonts w:ascii="宋体" w:eastAsia="宋体" w:hAnsi="宋体" w:hint="eastAsia"/>
          <w:sz w:val="24"/>
          <w:szCs w:val="24"/>
        </w:rPr>
        <w:t>经验收符合合同约定质量标准的</w:t>
      </w:r>
      <w:r>
        <w:rPr>
          <w:rFonts w:ascii="宋体" w:eastAsia="宋体" w:hAnsi="宋体"/>
          <w:sz w:val="24"/>
          <w:szCs w:val="24"/>
        </w:rPr>
        <w:t>，</w:t>
      </w:r>
      <w:r>
        <w:rPr>
          <w:rFonts w:ascii="宋体" w:eastAsia="宋体" w:hAnsi="宋体" w:hint="eastAsia"/>
          <w:sz w:val="24"/>
          <w:szCs w:val="24"/>
        </w:rPr>
        <w:t>乙方方可对隐蔽工程进行覆盖并进行后续施工；不符合的，</w:t>
      </w:r>
      <w:r>
        <w:rPr>
          <w:rFonts w:ascii="宋体" w:eastAsia="宋体" w:hAnsi="宋体"/>
          <w:sz w:val="24"/>
          <w:szCs w:val="24"/>
        </w:rPr>
        <w:t>乙方应</w:t>
      </w:r>
      <w:r>
        <w:rPr>
          <w:rFonts w:ascii="宋体" w:eastAsia="宋体" w:hAnsi="宋体" w:hint="eastAsia"/>
          <w:sz w:val="24"/>
          <w:szCs w:val="24"/>
        </w:rPr>
        <w:t>进行修理、返工，直至通过验收。乙方承担由此产生的全部费用，如因此造成工期延误的，乙方还应按照合同</w:t>
      </w:r>
      <w:r>
        <w:rPr>
          <w:rFonts w:ascii="宋体" w:eastAsia="宋体" w:hAnsi="宋体"/>
          <w:sz w:val="24"/>
          <w:szCs w:val="24"/>
        </w:rPr>
        <w:t>约定承担违约责任</w:t>
      </w:r>
      <w:r>
        <w:rPr>
          <w:rFonts w:ascii="宋体" w:eastAsia="宋体" w:hAnsi="宋体" w:hint="eastAsia"/>
          <w:sz w:val="24"/>
          <w:szCs w:val="24"/>
        </w:rPr>
        <w:t>。</w:t>
      </w:r>
    </w:p>
    <w:p>
      <w:pPr>
        <w:pStyle w:val="style0"/>
        <w:spacing w:lineRule="exact" w:line="440"/>
        <w:ind w:firstLine="480" w:firstLineChars="20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）乙方未通知甲方及总包工程</w:t>
      </w:r>
      <w:r>
        <w:rPr>
          <w:rFonts w:ascii="宋体" w:eastAsia="宋体" w:hAnsi="宋体" w:hint="eastAsia"/>
          <w:sz w:val="24"/>
          <w:szCs w:val="24"/>
        </w:rPr>
        <w:t>甲方、业主方对隐蔽工程进行验收即自行覆盖的，甲方</w:t>
      </w:r>
      <w:r>
        <w:rPr>
          <w:rFonts w:ascii="宋体" w:eastAsia="宋体" w:hAnsi="宋体"/>
          <w:sz w:val="24"/>
          <w:szCs w:val="24"/>
        </w:rPr>
        <w:t>及总包工程</w:t>
      </w:r>
      <w:r>
        <w:rPr>
          <w:rFonts w:ascii="宋体" w:eastAsia="宋体" w:hAnsi="宋体" w:hint="eastAsia"/>
          <w:sz w:val="24"/>
          <w:szCs w:val="24"/>
        </w:rPr>
        <w:t>甲方、业主方有权要求乙方将已覆盖的隐蔽工程打开重新验收，由此产生的费用由乙方承担，因此造成工期延误的，乙方应按照本合同</w:t>
      </w:r>
      <w:r>
        <w:rPr>
          <w:rFonts w:ascii="宋体" w:eastAsia="宋体" w:hAnsi="宋体"/>
          <w:sz w:val="24"/>
          <w:szCs w:val="24"/>
        </w:rPr>
        <w:t>约定承担违约责任。</w:t>
      </w:r>
    </w:p>
    <w:p>
      <w:pPr>
        <w:pStyle w:val="style0"/>
        <w:spacing w:lineRule="exact" w:line="440"/>
        <w:ind w:firstLine="480" w:firstLineChars="200"/>
        <w:rPr>
          <w:rFonts w:ascii="宋体" w:eastAsia="宋体" w:hAnsi="宋体"/>
          <w:sz w:val="24"/>
          <w:szCs w:val="24"/>
        </w:rPr>
      </w:pPr>
      <w:r>
        <w:rPr>
          <w:rFonts w:ascii="宋体" w:eastAsia="宋体" w:hAnsi="宋体" w:hint="eastAsia"/>
          <w:sz w:val="24"/>
          <w:szCs w:val="24"/>
        </w:rPr>
        <w:t>2、竣工</w:t>
      </w:r>
      <w:r>
        <w:rPr>
          <w:rFonts w:ascii="宋体" w:eastAsia="宋体" w:hAnsi="宋体"/>
          <w:sz w:val="24"/>
          <w:szCs w:val="24"/>
        </w:rPr>
        <w:t>验收</w:t>
      </w:r>
    </w:p>
    <w:p>
      <w:pPr>
        <w:pStyle w:val="style0"/>
        <w:spacing w:lineRule="exact" w:line="440"/>
        <w:ind w:firstLine="480" w:firstLineChars="200"/>
        <w:rPr>
          <w:rFonts w:ascii="宋体" w:eastAsia="宋体" w:hAnsi="宋体"/>
          <w:sz w:val="24"/>
          <w:szCs w:val="24"/>
        </w:rPr>
      </w:pPr>
      <w:r>
        <w:rPr>
          <w:rFonts w:ascii="宋体" w:eastAsia="宋体" w:hAnsi="宋体" w:hint="eastAsia"/>
          <w:sz w:val="24"/>
          <w:szCs w:val="24"/>
        </w:rPr>
        <w:t>分包工程完工后，乙方应当向甲方申请竣工验收。竣工验收不合格的，乙方应按照合同约定的质量标准和技术要求进行修理、返工，并承担由此产生的全部费用，因此造成工期延误的，乙方还应按照本合同约定承担违约责任。</w:t>
      </w:r>
    </w:p>
    <w:p>
      <w:pPr>
        <w:pStyle w:val="style0"/>
        <w:keepNext w:val="false"/>
        <w:keepLines w:val="false"/>
        <w:pageBreakBefore w:val="false"/>
        <w:widowControl w:val="false"/>
        <w:numPr>
          <w:ilvl w:val="0"/>
          <w:numId w:val="6"/>
        </w:numPr>
        <w:kinsoku/>
        <w:wordWrap/>
        <w:overflowPunct/>
        <w:topLinePunct w:val="false"/>
        <w:bidi w:val="false"/>
        <w:snapToGrid/>
        <w:spacing w:lineRule="exact" w:line="420"/>
        <w:ind w:firstLine="482" w:firstLineChars="200"/>
        <w:textAlignment w:val="auto"/>
        <w:rPr>
          <w:rFonts w:ascii="宋体" w:eastAsia="宋体" w:hAnsi="宋体"/>
          <w:b/>
          <w:sz w:val="24"/>
          <w:szCs w:val="24"/>
        </w:rPr>
      </w:pPr>
      <w:r>
        <w:rPr>
          <w:rFonts w:ascii="宋体" w:eastAsia="宋体" w:hAnsi="宋体" w:hint="eastAsia"/>
          <w:b/>
          <w:sz w:val="24"/>
          <w:szCs w:val="24"/>
        </w:rPr>
        <w:t xml:space="preserve"> 工程款</w:t>
      </w:r>
      <w:r>
        <w:rPr>
          <w:rFonts w:ascii="宋体" w:eastAsia="宋体" w:hAnsi="宋体"/>
          <w:b/>
          <w:sz w:val="24"/>
          <w:szCs w:val="24"/>
        </w:rPr>
        <w:t>结算与支付</w:t>
      </w:r>
    </w:p>
    <w:p>
      <w:pPr>
        <w:pStyle w:val="style0"/>
        <w:numPr>
          <w:ilvl w:val="0"/>
          <w:numId w:val="7"/>
        </w:numPr>
        <w:spacing w:lineRule="exact" w:line="440"/>
        <w:ind w:left="547" w:leftChars="228" w:firstLine="0" w:firstLineChars="0"/>
        <w:rPr>
          <w:rFonts w:ascii="宋体" w:eastAsia="宋体" w:hAnsi="宋体" w:hint="eastAsia"/>
          <w:sz w:val="24"/>
          <w:szCs w:val="24"/>
        </w:rPr>
      </w:pPr>
      <w:r>
        <w:rPr>
          <w:rFonts w:ascii="宋体" w:cs="宋体" w:eastAsia="宋体" w:hAnsi="宋体" w:hint="eastAsia"/>
          <w:sz w:val="24"/>
          <w:szCs w:val="24"/>
        </w:rPr>
        <w:t>支付方式：本合同项下的支付方式按如下约定执行</w:t>
      </w:r>
      <w:r>
        <w:rPr>
          <w:rFonts w:ascii="宋体" w:eastAsia="宋体" w:hAnsi="宋体" w:hint="eastAsia"/>
          <w:sz w:val="24"/>
          <w:szCs w:val="24"/>
        </w:rPr>
        <w:t>：</w:t>
      </w:r>
    </w:p>
    <w:p>
      <w:pPr>
        <w:pStyle w:val="style0"/>
        <w:adjustRightInd w:val="false"/>
        <w:snapToGrid w:val="false"/>
        <w:spacing w:lineRule="exact" w:line="440"/>
        <w:ind w:firstLine="480" w:firstLineChars="200"/>
        <w:rPr>
          <w:rFonts w:ascii="宋体" w:hAnsi="宋体" w:hint="eastAsia"/>
          <w:sz w:val="24"/>
          <w:szCs w:val="24"/>
          <w:lang w:val="en-US" w:eastAsia="zh-CN"/>
        </w:rPr>
      </w:pPr>
      <w:r>
        <w:rPr>
          <w:rFonts w:ascii="宋体" w:eastAsia="宋体" w:hAnsi="宋体" w:hint="eastAsia"/>
          <w:sz w:val="24"/>
          <w:szCs w:val="24"/>
        </w:rPr>
        <w:t>工程经甲方验收合格后，向甲方提供对应施工清单及和</w:t>
      </w:r>
      <w:r>
        <w:rPr>
          <w:rFonts w:ascii="宋体" w:eastAsia="宋体" w:hAnsi="宋体" w:hint="eastAsia"/>
          <w:sz w:val="24"/>
          <w:szCs w:val="24"/>
          <w:lang w:eastAsia="zh-CN"/>
        </w:rPr>
        <w:t>增值税</w:t>
      </w:r>
      <w:r>
        <w:rPr>
          <w:rFonts w:ascii="宋体" w:eastAsia="宋体" w:hAnsi="宋体" w:hint="eastAsia"/>
          <w:sz w:val="24"/>
          <w:szCs w:val="24"/>
        </w:rPr>
        <w:t>发票</w:t>
      </w:r>
      <w:r>
        <w:rPr>
          <w:rFonts w:ascii="宋体" w:hAnsi="宋体" w:hint="eastAsia"/>
          <w:sz w:val="24"/>
          <w:szCs w:val="24"/>
          <w:lang w:eastAsia="zh-CN"/>
        </w:rPr>
        <w:t>，</w:t>
      </w:r>
      <w:r>
        <w:rPr>
          <w:rFonts w:ascii="宋体" w:eastAsia="宋体" w:hAnsi="宋体" w:hint="eastAsia"/>
          <w:sz w:val="24"/>
          <w:szCs w:val="24"/>
        </w:rPr>
        <w:t>经甲方审核无误</w:t>
      </w:r>
      <w:r>
        <w:rPr>
          <w:rFonts w:ascii="宋体" w:hAnsi="宋体" w:hint="eastAsia"/>
          <w:sz w:val="24"/>
          <w:szCs w:val="24"/>
          <w:lang w:val="en-US" w:eastAsia="zh-CN"/>
        </w:rPr>
        <w:t>后7日内付款至结算价款的95%，其余5%作为工程质量保证金</w:t>
      </w:r>
      <w:r>
        <w:rPr>
          <w:rFonts w:ascii="宋体" w:hAnsi="宋体" w:hint="eastAsia"/>
          <w:sz w:val="24"/>
          <w:szCs w:val="24"/>
          <w:lang w:eastAsia="zh-CN"/>
        </w:rPr>
        <w:t>。</w:t>
      </w:r>
      <w:r>
        <w:rPr>
          <w:rFonts w:ascii="宋体" w:hAnsi="宋体" w:hint="eastAsia"/>
          <w:sz w:val="24"/>
          <w:szCs w:val="24"/>
          <w:lang w:val="en-US" w:eastAsia="zh-CN"/>
        </w:rPr>
        <w:t>工程验收合格后满一年内无质量问题，支付尾款</w:t>
      </w:r>
      <w:r>
        <w:rPr>
          <w:rFonts w:ascii="宋体" w:eastAsia="宋体" w:hAnsi="宋体" w:hint="eastAsia"/>
          <w:sz w:val="24"/>
          <w:szCs w:val="24"/>
        </w:rPr>
        <w:t>。</w:t>
      </w:r>
      <w:r>
        <w:rPr>
          <w:rFonts w:ascii="宋体" w:hAnsi="宋体" w:hint="eastAsia"/>
          <w:sz w:val="24"/>
          <w:szCs w:val="24"/>
          <w:lang w:val="en-US" w:eastAsia="zh-CN"/>
        </w:rPr>
        <w:t>若乙方不能及时响应及处理维修事项，用户有权另找其他单位维修，经费从尾款中支付。</w:t>
      </w:r>
    </w:p>
    <w:p>
      <w:pPr>
        <w:pStyle w:val="style0"/>
        <w:keepNext w:val="false"/>
        <w:keepLines w:val="false"/>
        <w:pageBreakBefore w:val="false"/>
        <w:widowControl w:val="false"/>
        <w:numPr>
          <w:ilvl w:val="0"/>
          <w:numId w:val="6"/>
        </w:numPr>
        <w:kinsoku/>
        <w:wordWrap/>
        <w:overflowPunct/>
        <w:topLinePunct w:val="false"/>
        <w:bidi w:val="false"/>
        <w:snapToGrid/>
        <w:spacing w:lineRule="exact" w:line="420"/>
        <w:ind w:firstLine="482" w:firstLineChars="200"/>
        <w:textAlignment w:val="auto"/>
        <w:rPr>
          <w:rFonts w:ascii="宋体" w:eastAsia="宋体" w:hAnsi="宋体"/>
          <w:b/>
          <w:sz w:val="24"/>
          <w:szCs w:val="24"/>
        </w:rPr>
      </w:pPr>
      <w:r>
        <w:rPr>
          <w:rFonts w:ascii="宋体" w:eastAsia="宋体" w:hAnsi="宋体" w:hint="eastAsia"/>
          <w:b/>
          <w:sz w:val="24"/>
          <w:szCs w:val="24"/>
        </w:rPr>
        <w:t xml:space="preserve"> 双方</w:t>
      </w:r>
      <w:r>
        <w:rPr>
          <w:rFonts w:ascii="宋体" w:eastAsia="宋体" w:hAnsi="宋体"/>
          <w:b/>
          <w:sz w:val="24"/>
          <w:szCs w:val="24"/>
        </w:rPr>
        <w:t>责任</w:t>
      </w:r>
    </w:p>
    <w:p>
      <w:pPr>
        <w:pStyle w:val="style0"/>
        <w:spacing w:lineRule="exact" w:line="440"/>
        <w:ind w:firstLine="480" w:firstLineChars="200"/>
        <w:rPr>
          <w:rFonts w:ascii="宋体" w:eastAsia="宋体" w:hAnsi="宋体" w:hint="eastAsia"/>
          <w:sz w:val="24"/>
          <w:szCs w:val="24"/>
          <w:lang w:eastAsia="zh-CN"/>
        </w:rPr>
      </w:pPr>
      <w:r>
        <w:rPr>
          <w:rFonts w:ascii="宋体" w:eastAsia="宋体" w:hAnsi="宋体"/>
          <w:sz w:val="24"/>
          <w:szCs w:val="24"/>
        </w:rPr>
        <w:t>1、</w:t>
      </w:r>
      <w:r>
        <w:rPr>
          <w:rFonts w:ascii="宋体" w:eastAsia="宋体" w:hAnsi="宋体" w:hint="eastAsia"/>
          <w:sz w:val="24"/>
          <w:szCs w:val="24"/>
        </w:rPr>
        <w:t>甲方</w:t>
      </w:r>
      <w:r>
        <w:rPr>
          <w:rFonts w:ascii="宋体" w:eastAsia="宋体" w:hAnsi="宋体"/>
          <w:sz w:val="24"/>
          <w:szCs w:val="24"/>
        </w:rPr>
        <w:t>责任</w:t>
      </w:r>
    </w:p>
    <w:p>
      <w:pPr>
        <w:pStyle w:val="style0"/>
        <w:spacing w:lineRule="exact" w:line="440"/>
        <w:ind w:firstLine="480" w:firstLineChars="200"/>
        <w:rPr>
          <w:rFonts w:ascii="宋体" w:eastAsia="宋体" w:hAnsi="宋体" w:hint="eastAsia"/>
          <w:sz w:val="24"/>
          <w:szCs w:val="24"/>
          <w:lang w:eastAsia="zh-CN"/>
        </w:rPr>
      </w:pPr>
      <w:r>
        <w:rPr>
          <w:rFonts w:ascii="宋体" w:eastAsia="宋体" w:hAnsi="宋体"/>
          <w:sz w:val="24"/>
          <w:szCs w:val="24"/>
        </w:rPr>
        <w:t>（1）负责提供施工场地</w:t>
      </w:r>
      <w:r>
        <w:rPr>
          <w:rFonts w:ascii="宋体" w:eastAsia="宋体" w:hAnsi="宋体" w:hint="eastAsia"/>
          <w:sz w:val="24"/>
          <w:szCs w:val="24"/>
        </w:rPr>
        <w:t>。</w:t>
      </w:r>
    </w:p>
    <w:p>
      <w:pPr>
        <w:pStyle w:val="style0"/>
        <w:spacing w:lineRule="exact" w:line="440"/>
        <w:ind w:firstLine="480" w:firstLineChars="200"/>
        <w:rPr>
          <w:rFonts w:ascii="宋体" w:eastAsia="宋体" w:hAnsi="宋体"/>
          <w:sz w:val="24"/>
          <w:szCs w:val="24"/>
        </w:rPr>
      </w:pPr>
      <w:r>
        <w:rPr>
          <w:rFonts w:ascii="宋体" w:eastAsia="宋体" w:hAnsi="宋体"/>
          <w:sz w:val="24"/>
          <w:szCs w:val="24"/>
        </w:rPr>
        <w:t>（2）按合同约定支付</w:t>
      </w:r>
      <w:r>
        <w:rPr>
          <w:rFonts w:ascii="宋体" w:eastAsia="宋体" w:hAnsi="宋体" w:hint="eastAsia"/>
          <w:sz w:val="24"/>
          <w:szCs w:val="24"/>
        </w:rPr>
        <w:t>工程</w:t>
      </w:r>
      <w:r>
        <w:rPr>
          <w:rFonts w:ascii="宋体" w:eastAsia="宋体" w:hAnsi="宋体"/>
          <w:sz w:val="24"/>
          <w:szCs w:val="24"/>
        </w:rPr>
        <w:t>款。</w:t>
      </w:r>
    </w:p>
    <w:p>
      <w:pPr>
        <w:pStyle w:val="style0"/>
        <w:spacing w:lineRule="exact" w:line="440"/>
        <w:ind w:firstLine="480" w:firstLineChars="200"/>
        <w:rPr>
          <w:rFonts w:ascii="宋体" w:eastAsia="宋体" w:hAnsi="宋体" w:hint="eastAsia"/>
          <w:sz w:val="24"/>
          <w:szCs w:val="24"/>
          <w:lang w:eastAsia="zh-CN"/>
        </w:rPr>
      </w:pPr>
      <w:r>
        <w:rPr>
          <w:rFonts w:ascii="宋体" w:eastAsia="宋体" w:hAnsi="宋体" w:hint="eastAsia"/>
          <w:sz w:val="24"/>
          <w:szCs w:val="24"/>
        </w:rPr>
        <w:t>（3）</w:t>
      </w:r>
      <w:r>
        <w:rPr>
          <w:rFonts w:ascii="宋体" w:eastAsia="宋体" w:hAnsi="宋体"/>
          <w:sz w:val="24"/>
          <w:szCs w:val="24"/>
        </w:rPr>
        <w:t>按照乙方出具</w:t>
      </w:r>
      <w:r>
        <w:rPr>
          <w:rFonts w:ascii="宋体" w:eastAsia="宋体" w:hAnsi="宋体" w:hint="eastAsia"/>
          <w:sz w:val="24"/>
          <w:szCs w:val="24"/>
        </w:rPr>
        <w:t>的</w:t>
      </w:r>
      <w:r>
        <w:rPr>
          <w:rFonts w:ascii="宋体" w:eastAsia="宋体" w:hAnsi="宋体"/>
          <w:sz w:val="24"/>
          <w:szCs w:val="24"/>
        </w:rPr>
        <w:t>工程确认单对项目进度</w:t>
      </w:r>
      <w:r>
        <w:rPr>
          <w:rFonts w:ascii="宋体" w:eastAsia="宋体" w:hAnsi="宋体" w:hint="eastAsia"/>
          <w:sz w:val="24"/>
          <w:szCs w:val="24"/>
        </w:rPr>
        <w:t>进行</w:t>
      </w:r>
      <w:r>
        <w:rPr>
          <w:rFonts w:ascii="宋体" w:eastAsia="宋体" w:hAnsi="宋体"/>
          <w:sz w:val="24"/>
          <w:szCs w:val="24"/>
        </w:rPr>
        <w:t>审查，发现实际进度与确认单的进度不符或</w:t>
      </w:r>
      <w:r>
        <w:rPr>
          <w:rFonts w:ascii="宋体" w:eastAsia="宋体" w:hAnsi="宋体" w:hint="eastAsia"/>
          <w:sz w:val="24"/>
          <w:szCs w:val="24"/>
        </w:rPr>
        <w:t>工程</w:t>
      </w:r>
      <w:r>
        <w:rPr>
          <w:rFonts w:ascii="宋体" w:eastAsia="宋体" w:hAnsi="宋体"/>
          <w:sz w:val="24"/>
          <w:szCs w:val="24"/>
        </w:rPr>
        <w:t>存在质量问题时，甲方有权追责，并要求乙方进行整改。</w:t>
      </w:r>
    </w:p>
    <w:p>
      <w:pPr>
        <w:pStyle w:val="style0"/>
        <w:spacing w:lineRule="exact" w:line="440"/>
        <w:ind w:firstLine="480" w:firstLineChars="200"/>
        <w:rPr>
          <w:rFonts w:ascii="宋体" w:eastAsia="宋体" w:hAnsi="宋体" w:hint="eastAsia"/>
          <w:sz w:val="24"/>
          <w:szCs w:val="24"/>
          <w:lang w:eastAsia="zh-CN"/>
        </w:rPr>
      </w:pPr>
      <w:r>
        <w:rPr>
          <w:rFonts w:ascii="宋体" w:eastAsia="宋体" w:hAnsi="宋体"/>
          <w:sz w:val="24"/>
          <w:szCs w:val="24"/>
        </w:rPr>
        <w:t>2、乙</w:t>
      </w:r>
      <w:r>
        <w:rPr>
          <w:rFonts w:ascii="宋体" w:eastAsia="宋体" w:hAnsi="宋体" w:hint="eastAsia"/>
          <w:sz w:val="24"/>
          <w:szCs w:val="24"/>
        </w:rPr>
        <w:t>方</w:t>
      </w:r>
      <w:r>
        <w:rPr>
          <w:rFonts w:ascii="宋体" w:eastAsia="宋体" w:hAnsi="宋体"/>
          <w:sz w:val="24"/>
          <w:szCs w:val="24"/>
        </w:rPr>
        <w:t>责任</w:t>
      </w:r>
    </w:p>
    <w:p>
      <w:pPr>
        <w:pStyle w:val="style0"/>
        <w:spacing w:lineRule="exact" w:line="440"/>
        <w:ind w:firstLine="480" w:firstLineChars="200"/>
        <w:rPr>
          <w:rFonts w:ascii="宋体" w:eastAsia="宋体" w:hAnsi="宋体" w:hint="eastAsia"/>
          <w:sz w:val="24"/>
          <w:szCs w:val="24"/>
          <w:lang w:eastAsia="zh-CN"/>
        </w:rPr>
      </w:pPr>
      <w:r>
        <w:rPr>
          <w:rFonts w:ascii="宋体" w:eastAsia="宋体" w:hAnsi="宋体"/>
          <w:sz w:val="24"/>
          <w:szCs w:val="24"/>
        </w:rPr>
        <w:t>（1）</w:t>
      </w:r>
      <w:r>
        <w:rPr>
          <w:rFonts w:ascii="宋体" w:eastAsia="宋体" w:hAnsi="宋体" w:hint="eastAsia"/>
          <w:sz w:val="24"/>
          <w:szCs w:val="24"/>
        </w:rPr>
        <w:t>乙方应遵守国家现行的工程建设安全生产相关管理规定，严格按国家安全标准组织施工，并随时接受甲方及行业安全检查人员依法实施的监督检查。</w:t>
      </w:r>
    </w:p>
    <w:p>
      <w:pPr>
        <w:pStyle w:val="style0"/>
        <w:spacing w:lineRule="exact" w:line="440"/>
        <w:ind w:firstLine="480" w:firstLineChars="200"/>
        <w:rPr>
          <w:rFonts w:ascii="宋体" w:eastAsia="宋体" w:hAnsi="宋体"/>
          <w:sz w:val="24"/>
          <w:szCs w:val="24"/>
        </w:rPr>
      </w:pPr>
      <w:r>
        <w:rPr>
          <w:rFonts w:ascii="宋体" w:eastAsia="宋体" w:hAnsi="宋体"/>
          <w:sz w:val="24"/>
          <w:szCs w:val="24"/>
        </w:rPr>
        <w:t>（2）进入</w:t>
      </w:r>
      <w:r>
        <w:rPr>
          <w:rFonts w:ascii="宋体" w:eastAsia="宋体" w:hAnsi="宋体" w:hint="eastAsia"/>
          <w:sz w:val="24"/>
          <w:szCs w:val="24"/>
        </w:rPr>
        <w:t>施工现场</w:t>
      </w:r>
      <w:r>
        <w:rPr>
          <w:rFonts w:ascii="宋体" w:eastAsia="宋体" w:hAnsi="宋体"/>
          <w:sz w:val="24"/>
          <w:szCs w:val="24"/>
        </w:rPr>
        <w:t>应遵守现场管理规章制度，必须服从甲方委派的现场管理人员及驻地监理工程师的监督、指导，做好现场施工的原始记录，并在工程具备竣工验收条件</w:t>
      </w:r>
      <w:r>
        <w:rPr>
          <w:rFonts w:ascii="宋体" w:eastAsia="宋体" w:hAnsi="宋体" w:hint="eastAsia"/>
          <w:sz w:val="24"/>
          <w:szCs w:val="24"/>
        </w:rPr>
        <w:t>时</w:t>
      </w:r>
      <w:r>
        <w:rPr>
          <w:rFonts w:ascii="宋体" w:eastAsia="宋体" w:hAnsi="宋体"/>
          <w:sz w:val="24"/>
          <w:szCs w:val="24"/>
        </w:rPr>
        <w:t>，按照甲方与业主</w:t>
      </w:r>
      <w:r>
        <w:rPr>
          <w:rFonts w:ascii="宋体" w:eastAsia="宋体" w:hAnsi="宋体" w:hint="eastAsia"/>
          <w:sz w:val="24"/>
          <w:szCs w:val="24"/>
        </w:rPr>
        <w:t>方</w:t>
      </w:r>
      <w:r>
        <w:rPr>
          <w:rFonts w:ascii="宋体" w:eastAsia="宋体" w:hAnsi="宋体"/>
          <w:sz w:val="24"/>
          <w:szCs w:val="24"/>
        </w:rPr>
        <w:t>签订的合同工程竣工验收有关规定，向甲方提供完整的竣工资料</w:t>
      </w:r>
      <w:r>
        <w:rPr>
          <w:rFonts w:ascii="宋体" w:eastAsia="宋体" w:hAnsi="宋体" w:hint="eastAsia"/>
          <w:sz w:val="24"/>
          <w:szCs w:val="24"/>
        </w:rPr>
        <w:t>。</w:t>
      </w:r>
    </w:p>
    <w:p>
      <w:pPr>
        <w:pStyle w:val="style0"/>
        <w:spacing w:lineRule="exact" w:line="440"/>
        <w:ind w:firstLine="480" w:firstLineChars="200"/>
        <w:rPr>
          <w:rFonts w:ascii="宋体" w:eastAsia="宋体" w:hAnsi="宋体"/>
          <w:sz w:val="24"/>
          <w:szCs w:val="24"/>
        </w:rPr>
      </w:pPr>
      <w:r>
        <w:rPr>
          <w:rFonts w:ascii="宋体" w:eastAsia="宋体" w:hAnsi="宋体"/>
          <w:sz w:val="24"/>
          <w:szCs w:val="24"/>
        </w:rPr>
        <w:t>（</w:t>
      </w:r>
      <w:r>
        <w:rPr>
          <w:rFonts w:ascii="宋体" w:eastAsia="宋体" w:hAnsi="宋体" w:hint="eastAsia"/>
          <w:sz w:val="24"/>
          <w:szCs w:val="24"/>
        </w:rPr>
        <w:t>3</w:t>
      </w:r>
      <w:r>
        <w:rPr>
          <w:rFonts w:ascii="宋体" w:eastAsia="宋体" w:hAnsi="宋体"/>
          <w:sz w:val="24"/>
          <w:szCs w:val="24"/>
        </w:rPr>
        <w:t>）乙方在施工过程中，应当保持施工场地平整，道路畅通，排水设施得当，水电线路整齐，机具设备状况良好，使用合理，施工作业符合消防和安全要求；工程交验前，乙方负责清理施工场地，应当做到“工完场清”</w:t>
      </w:r>
      <w:r>
        <w:rPr>
          <w:rFonts w:ascii="宋体" w:eastAsia="宋体" w:hAnsi="宋体" w:hint="eastAsia"/>
          <w:sz w:val="24"/>
          <w:szCs w:val="24"/>
        </w:rPr>
        <w:t>。</w:t>
      </w:r>
    </w:p>
    <w:p>
      <w:pPr>
        <w:pStyle w:val="style0"/>
        <w:spacing w:lineRule="exact" w:line="440"/>
        <w:ind w:firstLine="480"/>
        <w:rPr>
          <w:rFonts w:ascii="宋体" w:eastAsia="宋体" w:hAnsi="宋体"/>
          <w:sz w:val="24"/>
          <w:szCs w:val="24"/>
        </w:rPr>
      </w:pPr>
      <w:r>
        <w:rPr>
          <w:rFonts w:ascii="宋体" w:eastAsia="宋体" w:hAnsi="宋体" w:hint="eastAsia"/>
          <w:sz w:val="24"/>
          <w:szCs w:val="24"/>
        </w:rPr>
        <w:t>（4）对于承包范围内的驻地建设、交通导改、临时设施、施工机械、文明施工等，乙方应严格遵循甲方的形象规范要求，所有标识均应唯一体现甲方。</w:t>
      </w:r>
    </w:p>
    <w:p>
      <w:pPr>
        <w:pStyle w:val="style0"/>
        <w:spacing w:lineRule="exact" w:line="440"/>
        <w:ind w:firstLine="480"/>
        <w:rPr>
          <w:rFonts w:ascii="宋体" w:eastAsia="宋体" w:hAnsi="宋体" w:hint="eastAsia"/>
          <w:sz w:val="24"/>
          <w:szCs w:val="24"/>
        </w:rPr>
      </w:pPr>
      <w:r>
        <w:rPr>
          <w:rFonts w:ascii="宋体" w:eastAsia="宋体" w:hAnsi="宋体" w:hint="eastAsia"/>
          <w:sz w:val="24"/>
          <w:szCs w:val="24"/>
        </w:rPr>
        <w:t>（5）</w:t>
      </w:r>
      <w:r>
        <w:rPr>
          <w:rFonts w:ascii="宋体" w:eastAsia="宋体" w:hAnsi="宋体"/>
          <w:sz w:val="24"/>
          <w:szCs w:val="24"/>
        </w:rPr>
        <w:t>乙方负责</w:t>
      </w:r>
      <w:r>
        <w:rPr>
          <w:rFonts w:ascii="宋体" w:eastAsia="宋体" w:hAnsi="宋体" w:hint="eastAsia"/>
          <w:sz w:val="24"/>
          <w:szCs w:val="24"/>
        </w:rPr>
        <w:t>对</w:t>
      </w:r>
      <w:r>
        <w:rPr>
          <w:rFonts w:ascii="宋体" w:eastAsia="宋体" w:hAnsi="宋体"/>
          <w:sz w:val="24"/>
          <w:szCs w:val="24"/>
        </w:rPr>
        <w:t>工程施工现场</w:t>
      </w:r>
      <w:r>
        <w:rPr>
          <w:rFonts w:ascii="宋体" w:eastAsia="宋体" w:hAnsi="宋体" w:hint="eastAsia"/>
          <w:sz w:val="24"/>
          <w:szCs w:val="24"/>
        </w:rPr>
        <w:t>人员的</w:t>
      </w:r>
      <w:r>
        <w:rPr>
          <w:rFonts w:ascii="宋体" w:eastAsia="宋体" w:hAnsi="宋体"/>
          <w:sz w:val="24"/>
          <w:szCs w:val="24"/>
        </w:rPr>
        <w:t>安全管理，施工过程中发生安全事故</w:t>
      </w:r>
      <w:r>
        <w:rPr>
          <w:rFonts w:ascii="宋体" w:eastAsia="宋体" w:hAnsi="宋体" w:hint="eastAsia"/>
          <w:sz w:val="24"/>
          <w:szCs w:val="24"/>
        </w:rPr>
        <w:t>造成乙方雇佣、聘用人员、第三方人员受伤、死亡或造成财产损失的，由乙方承担最终赔偿责任。</w:t>
      </w:r>
    </w:p>
    <w:p>
      <w:pPr>
        <w:pStyle w:val="style0"/>
        <w:spacing w:lineRule="exact" w:line="440"/>
        <w:ind w:firstLine="480"/>
        <w:rPr>
          <w:rFonts w:ascii="宋体" w:eastAsia="宋体" w:hAnsi="宋体"/>
          <w:sz w:val="24"/>
          <w:szCs w:val="24"/>
        </w:rPr>
      </w:pPr>
      <w:r>
        <w:rPr>
          <w:rFonts w:ascii="宋体" w:eastAsia="宋体" w:hAnsi="宋体" w:hint="eastAsia"/>
          <w:sz w:val="24"/>
          <w:szCs w:val="24"/>
        </w:rPr>
        <w:t>（6）</w:t>
      </w:r>
      <w:r>
        <w:rPr>
          <w:rFonts w:ascii="宋体" w:eastAsia="宋体" w:hAnsi="宋体"/>
          <w:sz w:val="24"/>
          <w:szCs w:val="24"/>
        </w:rPr>
        <w:t>乙方必须为其</w:t>
      </w:r>
      <w:r>
        <w:rPr>
          <w:rFonts w:ascii="宋体" w:eastAsia="宋体" w:hAnsi="宋体" w:hint="eastAsia"/>
          <w:sz w:val="24"/>
          <w:szCs w:val="24"/>
        </w:rPr>
        <w:t>全部</w:t>
      </w:r>
      <w:r>
        <w:rPr>
          <w:rFonts w:ascii="宋体" w:eastAsia="宋体" w:hAnsi="宋体"/>
          <w:sz w:val="24"/>
          <w:szCs w:val="24"/>
        </w:rPr>
        <w:t>进场人员办理意外伤害保险，为施工场地内</w:t>
      </w:r>
      <w:r>
        <w:rPr>
          <w:rFonts w:ascii="宋体" w:eastAsia="宋体" w:hAnsi="宋体" w:hint="eastAsia"/>
          <w:sz w:val="24"/>
          <w:szCs w:val="24"/>
        </w:rPr>
        <w:t>其</w:t>
      </w:r>
      <w:r>
        <w:rPr>
          <w:rFonts w:ascii="宋体" w:eastAsia="宋体" w:hAnsi="宋体"/>
          <w:sz w:val="24"/>
          <w:szCs w:val="24"/>
        </w:rPr>
        <w:t>自有人员生命</w:t>
      </w:r>
      <w:r>
        <w:rPr>
          <w:rFonts w:ascii="宋体" w:eastAsia="宋体" w:hAnsi="宋体" w:hint="eastAsia"/>
          <w:sz w:val="24"/>
          <w:szCs w:val="24"/>
        </w:rPr>
        <w:t>、</w:t>
      </w:r>
      <w:r>
        <w:rPr>
          <w:rFonts w:ascii="宋体" w:eastAsia="宋体" w:hAnsi="宋体"/>
          <w:sz w:val="24"/>
          <w:szCs w:val="24"/>
        </w:rPr>
        <w:t>财产和施工机械设备办理保险，支付保险费用。</w:t>
      </w:r>
    </w:p>
    <w:p>
      <w:pPr>
        <w:pStyle w:val="style0"/>
        <w:spacing w:lineRule="exact" w:line="440"/>
        <w:ind w:firstLine="480"/>
        <w:rPr>
          <w:rFonts w:ascii="宋体" w:eastAsia="宋体" w:hAnsi="宋体"/>
          <w:sz w:val="24"/>
          <w:szCs w:val="24"/>
        </w:rPr>
      </w:pPr>
      <w:r>
        <w:rPr>
          <w:rFonts w:ascii="宋体" w:eastAsia="宋体" w:hAnsi="宋体" w:hint="eastAsia"/>
          <w:sz w:val="24"/>
          <w:szCs w:val="24"/>
        </w:rPr>
        <w:t>（7）乙方应当进行用工实名制登记，并在本合同签订后三日内向甲方提交其与所招用的农民工订立的书面劳动合同。否则，甲方有权立即暂停支付合同价款并要求乙方承担违约责任。</w:t>
      </w:r>
    </w:p>
    <w:p>
      <w:pPr>
        <w:pStyle w:val="style0"/>
        <w:spacing w:lineRule="exact" w:line="440"/>
        <w:ind w:firstLine="480" w:firstLineChars="200"/>
        <w:rPr>
          <w:rFonts w:ascii="宋体" w:eastAsia="宋体" w:hAnsi="宋体" w:hint="eastAsia"/>
          <w:sz w:val="24"/>
          <w:szCs w:val="24"/>
          <w:lang w:eastAsia="zh-CN"/>
        </w:rPr>
      </w:pPr>
      <w:r>
        <w:rPr>
          <w:rFonts w:ascii="宋体" w:eastAsia="宋体" w:hAnsi="宋体"/>
          <w:sz w:val="24"/>
          <w:szCs w:val="24"/>
        </w:rPr>
        <w:t>（</w:t>
      </w:r>
      <w:r>
        <w:rPr>
          <w:rFonts w:ascii="宋体" w:hAnsi="宋体" w:hint="eastAsia"/>
          <w:sz w:val="24"/>
          <w:szCs w:val="24"/>
          <w:lang w:val="en-US" w:eastAsia="zh-CN"/>
        </w:rPr>
        <w:t>8</w:t>
      </w:r>
      <w:r>
        <w:rPr>
          <w:rFonts w:ascii="宋体" w:eastAsia="宋体" w:hAnsi="宋体"/>
          <w:sz w:val="24"/>
          <w:szCs w:val="24"/>
        </w:rPr>
        <w:t>）乙方不得将承包工程转包或分包给第三人。否则甲方有权</w:t>
      </w:r>
      <w:r>
        <w:rPr>
          <w:rFonts w:ascii="宋体" w:eastAsia="宋体" w:hAnsi="宋体" w:hint="eastAsia"/>
          <w:sz w:val="24"/>
          <w:szCs w:val="24"/>
        </w:rPr>
        <w:t>立即</w:t>
      </w:r>
      <w:r>
        <w:rPr>
          <w:rFonts w:ascii="宋体" w:eastAsia="宋体" w:hAnsi="宋体"/>
          <w:sz w:val="24"/>
          <w:szCs w:val="24"/>
        </w:rPr>
        <w:t>解除本合同，</w:t>
      </w:r>
      <w:r>
        <w:rPr>
          <w:rFonts w:ascii="宋体" w:eastAsia="宋体" w:hAnsi="宋体" w:hint="eastAsia"/>
          <w:sz w:val="24"/>
          <w:szCs w:val="24"/>
        </w:rPr>
        <w:t>停止支付剩余工程款，</w:t>
      </w:r>
      <w:r>
        <w:rPr>
          <w:rFonts w:ascii="宋体" w:eastAsia="宋体" w:hAnsi="宋体"/>
          <w:sz w:val="24"/>
          <w:szCs w:val="24"/>
        </w:rPr>
        <w:t>要求乙方退还</w:t>
      </w:r>
      <w:r>
        <w:rPr>
          <w:rFonts w:ascii="宋体" w:eastAsia="宋体" w:hAnsi="宋体" w:hint="eastAsia"/>
          <w:sz w:val="24"/>
          <w:szCs w:val="24"/>
        </w:rPr>
        <w:t>已支付</w:t>
      </w:r>
      <w:r>
        <w:rPr>
          <w:rFonts w:ascii="宋体" w:eastAsia="宋体" w:hAnsi="宋体"/>
          <w:sz w:val="24"/>
          <w:szCs w:val="24"/>
        </w:rPr>
        <w:t>工程款，并承担</w:t>
      </w:r>
      <w:r>
        <w:rPr>
          <w:rFonts w:ascii="宋体" w:eastAsia="宋体" w:hAnsi="宋体" w:hint="eastAsia"/>
          <w:sz w:val="24"/>
          <w:szCs w:val="24"/>
        </w:rPr>
        <w:t>合同金额30%的违约金。</w:t>
      </w:r>
      <w:r>
        <w:rPr>
          <w:rFonts w:ascii="宋体" w:eastAsia="宋体" w:hAnsi="宋体"/>
          <w:sz w:val="24"/>
          <w:szCs w:val="24"/>
        </w:rPr>
        <w:t xml:space="preserve"> </w:t>
      </w:r>
    </w:p>
    <w:p>
      <w:pPr>
        <w:pStyle w:val="style0"/>
        <w:spacing w:lineRule="exact" w:line="440"/>
        <w:ind w:firstLine="480" w:firstLineChars="200"/>
        <w:rPr>
          <w:rFonts w:ascii="宋体" w:eastAsia="宋体" w:hAnsi="宋体"/>
          <w:sz w:val="24"/>
          <w:szCs w:val="24"/>
        </w:rPr>
      </w:pPr>
      <w:r>
        <w:rPr>
          <w:rFonts w:ascii="宋体" w:eastAsia="宋体" w:hAnsi="宋体" w:hint="eastAsia"/>
          <w:sz w:val="24"/>
          <w:szCs w:val="24"/>
        </w:rPr>
        <w:t>（</w:t>
      </w:r>
      <w:r>
        <w:rPr>
          <w:rFonts w:ascii="宋体" w:hAnsi="宋体" w:hint="eastAsia"/>
          <w:sz w:val="24"/>
          <w:szCs w:val="24"/>
          <w:lang w:val="en-US" w:eastAsia="zh-CN"/>
        </w:rPr>
        <w:t>9</w:t>
      </w:r>
      <w:r>
        <w:rPr>
          <w:rFonts w:ascii="宋体" w:eastAsia="宋体" w:hAnsi="宋体" w:hint="eastAsia"/>
          <w:sz w:val="24"/>
          <w:szCs w:val="24"/>
        </w:rPr>
        <w:t>）</w:t>
      </w:r>
      <w:r>
        <w:rPr>
          <w:rFonts w:ascii="宋体" w:eastAsia="宋体" w:hAnsi="宋体" w:hint="eastAsia"/>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eastAsia="宋体" w:hAnsi="宋体"/>
          <w:kern w:val="0"/>
          <w:sz w:val="24"/>
          <w:szCs w:val="24"/>
        </w:rPr>
        <w:t>20</w:t>
      </w:r>
      <w:r>
        <w:rPr>
          <w:rFonts w:ascii="宋体" w:eastAsia="宋体" w:hAnsi="宋体" w:hint="eastAsia"/>
          <w:kern w:val="0"/>
          <w:sz w:val="24"/>
          <w:szCs w:val="24"/>
        </w:rPr>
        <w:t>%作为甲方另外组织人员恢复生产的费用。</w:t>
      </w:r>
    </w:p>
    <w:p>
      <w:pPr>
        <w:pStyle w:val="style0"/>
        <w:spacing w:lineRule="exact" w:line="440"/>
        <w:ind w:firstLine="480" w:firstLineChars="200"/>
        <w:rPr>
          <w:rFonts w:ascii="宋体" w:eastAsia="宋体" w:hAnsi="宋体"/>
          <w:sz w:val="24"/>
          <w:szCs w:val="24"/>
        </w:rPr>
      </w:pPr>
      <w:r>
        <w:rPr>
          <w:rFonts w:ascii="宋体" w:eastAsia="宋体" w:hAnsi="宋体" w:hint="eastAsia"/>
          <w:sz w:val="24"/>
          <w:szCs w:val="24"/>
        </w:rPr>
        <w:t>（</w:t>
      </w:r>
      <w:r>
        <w:rPr>
          <w:rFonts w:ascii="宋体" w:hAnsi="宋体" w:hint="eastAsia"/>
          <w:sz w:val="24"/>
          <w:szCs w:val="24"/>
          <w:lang w:val="en-US" w:eastAsia="zh-CN"/>
        </w:rPr>
        <w:t>10</w:t>
      </w:r>
      <w:r>
        <w:rPr>
          <w:rFonts w:ascii="宋体" w:eastAsia="宋体" w:hAnsi="宋体" w:hint="eastAsia"/>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pPr>
        <w:pStyle w:val="style0"/>
        <w:spacing w:lineRule="exact" w:line="440"/>
        <w:ind w:firstLine="480" w:firstLineChars="200"/>
        <w:rPr>
          <w:rFonts w:ascii="宋体" w:eastAsia="宋体" w:hAnsi="宋体"/>
          <w:sz w:val="24"/>
          <w:szCs w:val="24"/>
        </w:rPr>
      </w:pPr>
      <w:r>
        <w:rPr>
          <w:rFonts w:ascii="宋体" w:eastAsia="宋体" w:hAnsi="宋体" w:hint="eastAsia"/>
          <w:sz w:val="24"/>
          <w:szCs w:val="24"/>
        </w:rPr>
        <w:t>（1</w:t>
      </w:r>
      <w:r>
        <w:rPr>
          <w:rFonts w:ascii="宋体" w:hAnsi="宋体" w:hint="eastAsia"/>
          <w:sz w:val="24"/>
          <w:szCs w:val="24"/>
          <w:lang w:val="en-US" w:eastAsia="zh-CN"/>
        </w:rPr>
        <w:t>1</w:t>
      </w:r>
      <w:r>
        <w:rPr>
          <w:rFonts w:ascii="宋体" w:eastAsia="宋体" w:hAnsi="宋体" w:hint="eastAsia"/>
          <w:sz w:val="24"/>
          <w:szCs w:val="24"/>
        </w:rPr>
        <w:t>）按照出具的《施工安全承诺书》（详见附件五）严格履行承诺。</w:t>
      </w:r>
    </w:p>
    <w:p>
      <w:pPr>
        <w:pStyle w:val="style0"/>
        <w:spacing w:lineRule="exact" w:line="440"/>
        <w:ind w:firstLine="480" w:firstLineChars="200"/>
        <w:rPr>
          <w:rFonts w:ascii="宋体" w:eastAsia="宋体" w:hAnsi="宋体"/>
          <w:sz w:val="24"/>
          <w:szCs w:val="24"/>
        </w:rPr>
      </w:pPr>
      <w:r>
        <w:rPr>
          <w:rFonts w:ascii="宋体" w:eastAsia="宋体" w:hAnsi="宋体" w:hint="eastAsia"/>
          <w:sz w:val="24"/>
          <w:szCs w:val="24"/>
        </w:rPr>
        <w:t>（1</w:t>
      </w:r>
      <w:r>
        <w:rPr>
          <w:rFonts w:ascii="宋体" w:hAnsi="宋体" w:hint="eastAsia"/>
          <w:sz w:val="24"/>
          <w:szCs w:val="24"/>
          <w:lang w:val="en-US" w:eastAsia="zh-CN"/>
        </w:rPr>
        <w:t>2</w:t>
      </w:r>
      <w:r>
        <w:rPr>
          <w:rFonts w:ascii="宋体" w:eastAsia="宋体" w:hAnsi="宋体" w:hint="eastAsia"/>
          <w:sz w:val="24"/>
          <w:szCs w:val="24"/>
        </w:rPr>
        <w:t>）乙方在承包本项目时，已充分了解本项目存在安装触电、高空作业等潜在的风险，在其施工过程中发生的上述风险及损失均由乙方承担。</w:t>
      </w:r>
    </w:p>
    <w:p>
      <w:pPr>
        <w:pStyle w:val="style0"/>
        <w:spacing w:lineRule="exact" w:line="440"/>
        <w:ind w:firstLine="480" w:firstLineChars="200"/>
        <w:rPr>
          <w:rFonts w:ascii="宋体" w:eastAsia="宋体" w:hAnsi="宋体"/>
          <w:sz w:val="24"/>
          <w:szCs w:val="24"/>
        </w:rPr>
      </w:pPr>
      <w:r>
        <w:rPr>
          <w:rFonts w:ascii="宋体" w:eastAsia="宋体" w:hAnsi="宋体" w:hint="eastAsia"/>
          <w:sz w:val="24"/>
          <w:szCs w:val="24"/>
        </w:rPr>
        <w:t>（1</w:t>
      </w:r>
      <w:r>
        <w:rPr>
          <w:rFonts w:ascii="宋体" w:hAnsi="宋体" w:hint="eastAsia"/>
          <w:sz w:val="24"/>
          <w:szCs w:val="24"/>
          <w:lang w:val="en-US" w:eastAsia="zh-CN"/>
        </w:rPr>
        <w:t>3</w:t>
      </w:r>
      <w:r>
        <w:rPr>
          <w:rFonts w:ascii="宋体" w:eastAsia="宋体" w:hAnsi="宋体" w:hint="eastAsia"/>
          <w:sz w:val="24"/>
          <w:szCs w:val="24"/>
        </w:rPr>
        <w:t>）施工项目涉及高处作业的，乙方应与高处作业具体施工人员签署《高处作业安全生产告知书》</w:t>
      </w:r>
      <w:r>
        <w:rPr>
          <w:rFonts w:ascii="宋体" w:eastAsia="宋体" w:hAnsi="宋体" w:hint="eastAsia"/>
          <w:sz w:val="24"/>
          <w:szCs w:val="24"/>
          <w:highlight w:val="none"/>
        </w:rPr>
        <w:t>（附件六），</w:t>
      </w:r>
      <w:r>
        <w:rPr>
          <w:rFonts w:ascii="宋体" w:eastAsia="宋体" w:hAnsi="宋体" w:hint="eastAsia"/>
          <w:sz w:val="24"/>
          <w:szCs w:val="24"/>
        </w:rPr>
        <w:t>并向甲方备案。</w:t>
      </w:r>
    </w:p>
    <w:p>
      <w:pPr>
        <w:pStyle w:val="style0"/>
        <w:spacing w:lineRule="exact" w:line="440"/>
        <w:ind w:firstLine="480" w:firstLineChars="200"/>
        <w:rPr>
          <w:rFonts w:ascii="宋体" w:eastAsia="宋体" w:hAnsi="宋体"/>
          <w:sz w:val="24"/>
          <w:szCs w:val="24"/>
        </w:rPr>
      </w:pPr>
      <w:r>
        <w:rPr>
          <w:rFonts w:ascii="宋体" w:eastAsia="宋体" w:hAnsi="宋体" w:hint="eastAsia"/>
          <w:sz w:val="24"/>
          <w:szCs w:val="24"/>
        </w:rPr>
        <w:t>（1</w:t>
      </w:r>
      <w:r>
        <w:rPr>
          <w:rFonts w:ascii="宋体" w:hAnsi="宋体" w:hint="eastAsia"/>
          <w:sz w:val="24"/>
          <w:szCs w:val="24"/>
          <w:lang w:val="en-US" w:eastAsia="zh-CN"/>
        </w:rPr>
        <w:t>4</w:t>
      </w:r>
      <w:r>
        <w:rPr>
          <w:rFonts w:ascii="宋体" w:eastAsia="宋体" w:hAnsi="宋体" w:hint="eastAsia"/>
          <w:sz w:val="24"/>
          <w:szCs w:val="24"/>
        </w:rPr>
        <w:t>）本合同约定乙方应承担的其他义务及责任。</w:t>
      </w:r>
    </w:p>
    <w:p>
      <w:pPr>
        <w:pStyle w:val="style0"/>
        <w:spacing w:lineRule="exact" w:line="440"/>
        <w:ind w:firstLine="482" w:firstLineChars="200"/>
        <w:rPr>
          <w:rFonts w:ascii="宋体" w:eastAsia="宋体" w:hAnsi="宋体"/>
          <w:b/>
          <w:sz w:val="24"/>
          <w:szCs w:val="24"/>
        </w:rPr>
      </w:pPr>
      <w:r>
        <w:rPr>
          <w:rFonts w:ascii="宋体" w:eastAsia="宋体" w:hAnsi="宋体" w:hint="eastAsia"/>
          <w:b/>
          <w:sz w:val="24"/>
          <w:szCs w:val="24"/>
        </w:rPr>
        <w:t>第</w:t>
      </w:r>
      <w:r>
        <w:rPr>
          <w:rFonts w:ascii="宋体" w:hAnsi="宋体" w:hint="eastAsia"/>
          <w:b/>
          <w:sz w:val="24"/>
          <w:szCs w:val="24"/>
          <w:lang w:val="en-US" w:eastAsia="zh-CN"/>
        </w:rPr>
        <w:t>八</w:t>
      </w:r>
      <w:r>
        <w:rPr>
          <w:rFonts w:ascii="宋体" w:eastAsia="宋体" w:hAnsi="宋体" w:hint="eastAsia"/>
          <w:b/>
          <w:sz w:val="24"/>
          <w:szCs w:val="24"/>
        </w:rPr>
        <w:t xml:space="preserve">条  </w:t>
      </w:r>
      <w:r>
        <w:rPr>
          <w:rFonts w:ascii="宋体" w:eastAsia="宋体" w:hAnsi="宋体"/>
          <w:b/>
          <w:sz w:val="24"/>
          <w:szCs w:val="24"/>
        </w:rPr>
        <w:t>合同解除的情形</w:t>
      </w:r>
    </w:p>
    <w:p>
      <w:pPr>
        <w:pStyle w:val="style0"/>
        <w:spacing w:lineRule="exact" w:line="440"/>
        <w:ind w:firstLine="480" w:firstLineChars="20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出现下列情形的，合同当事人均有权解除本合同：</w:t>
      </w:r>
    </w:p>
    <w:p>
      <w:pPr>
        <w:pStyle w:val="style0"/>
        <w:spacing w:lineRule="exact" w:line="440"/>
        <w:ind w:firstLine="480" w:firstLineChars="20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甲方</w:t>
      </w:r>
      <w:r>
        <w:rPr>
          <w:rFonts w:ascii="宋体" w:eastAsia="宋体" w:hAnsi="宋体"/>
          <w:sz w:val="24"/>
          <w:szCs w:val="24"/>
        </w:rPr>
        <w:t>与</w:t>
      </w:r>
      <w:r>
        <w:rPr>
          <w:rFonts w:ascii="宋体" w:eastAsia="宋体" w:hAnsi="宋体" w:hint="eastAsia"/>
          <w:sz w:val="24"/>
          <w:szCs w:val="24"/>
        </w:rPr>
        <w:t>业主方</w:t>
      </w:r>
      <w:r>
        <w:rPr>
          <w:rFonts w:ascii="宋体" w:eastAsia="宋体" w:hAnsi="宋体"/>
          <w:sz w:val="24"/>
          <w:szCs w:val="24"/>
        </w:rPr>
        <w:t>的合同解除的，合同当事人均有权解除合同；</w:t>
      </w:r>
    </w:p>
    <w:p>
      <w:pPr>
        <w:pStyle w:val="style0"/>
        <w:spacing w:lineRule="exact" w:line="440"/>
        <w:ind w:firstLine="480" w:firstLineChars="200"/>
        <w:rPr>
          <w:rFonts w:ascii="宋体" w:eastAsia="宋体" w:hAnsi="宋体"/>
          <w:sz w:val="24"/>
          <w:szCs w:val="24"/>
        </w:rPr>
      </w:pPr>
      <w:r>
        <w:rPr>
          <w:rFonts w:ascii="宋体" w:eastAsia="宋体" w:hAnsi="宋体"/>
          <w:sz w:val="24"/>
          <w:szCs w:val="24"/>
        </w:rPr>
        <w:t>（2）合同条款约定的其他情形。</w:t>
      </w:r>
    </w:p>
    <w:p>
      <w:pPr>
        <w:pStyle w:val="style0"/>
        <w:spacing w:lineRule="exact" w:line="440"/>
        <w:ind w:firstLine="480" w:firstLineChars="200"/>
        <w:rPr>
          <w:rFonts w:ascii="宋体" w:eastAsia="宋体" w:hAnsi="宋体"/>
          <w:sz w:val="24"/>
          <w:szCs w:val="24"/>
        </w:rPr>
      </w:pPr>
      <w:r>
        <w:rPr>
          <w:rFonts w:ascii="宋体" w:eastAsia="宋体" w:hAnsi="宋体" w:hint="eastAsia"/>
          <w:sz w:val="24"/>
          <w:szCs w:val="24"/>
        </w:rPr>
        <w:t>2、出现下列情形的，甲方有权单方解除本合同，未支付的工程款不再支付，同时乙方应当按本合同金额的20%向甲方支付违约金：</w:t>
      </w:r>
    </w:p>
    <w:p>
      <w:pPr>
        <w:pStyle w:val="style0"/>
        <w:spacing w:lineRule="exact" w:line="440"/>
        <w:ind w:firstLine="480" w:firstLineChars="200"/>
        <w:rPr>
          <w:rFonts w:ascii="宋体" w:eastAsia="宋体" w:hAnsi="宋体"/>
          <w:sz w:val="24"/>
          <w:szCs w:val="24"/>
        </w:rPr>
      </w:pPr>
      <w:r>
        <w:rPr>
          <w:rFonts w:ascii="宋体" w:eastAsia="宋体" w:hAnsi="宋体" w:hint="eastAsia"/>
          <w:sz w:val="24"/>
          <w:szCs w:val="24"/>
        </w:rPr>
        <w:t>（1）乙方将本合同项下的工程转包或再分包给他人的；</w:t>
      </w:r>
    </w:p>
    <w:p>
      <w:pPr>
        <w:pStyle w:val="style0"/>
        <w:spacing w:lineRule="exact" w:line="440"/>
        <w:ind w:firstLine="480" w:firstLineChars="200"/>
        <w:rPr>
          <w:rFonts w:ascii="宋体" w:eastAsia="宋体" w:hAnsi="宋体"/>
          <w:sz w:val="24"/>
          <w:szCs w:val="24"/>
        </w:rPr>
      </w:pPr>
      <w:r>
        <w:rPr>
          <w:rFonts w:ascii="宋体" w:eastAsia="宋体" w:hAnsi="宋体" w:hint="eastAsia"/>
          <w:sz w:val="24"/>
          <w:szCs w:val="24"/>
        </w:rPr>
        <w:t>（2）乙方工程质量不符合本合同约定的质量标准且无法整改的；</w:t>
      </w:r>
    </w:p>
    <w:p>
      <w:pPr>
        <w:pStyle w:val="style0"/>
        <w:spacing w:lineRule="exact" w:line="440"/>
        <w:ind w:firstLine="480" w:firstLineChars="200"/>
        <w:rPr>
          <w:rFonts w:ascii="宋体" w:eastAsia="宋体" w:hAnsi="宋体"/>
          <w:sz w:val="24"/>
          <w:szCs w:val="24"/>
        </w:rPr>
      </w:pPr>
      <w:r>
        <w:rPr>
          <w:rFonts w:ascii="宋体" w:eastAsia="宋体" w:hAnsi="宋体" w:hint="eastAsia"/>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pPr>
        <w:pStyle w:val="style0"/>
        <w:spacing w:lineRule="exact" w:line="440"/>
        <w:ind w:firstLine="480" w:firstLineChars="200"/>
        <w:rPr>
          <w:rFonts w:ascii="宋体" w:eastAsia="宋体" w:hAnsi="宋体"/>
          <w:sz w:val="24"/>
          <w:szCs w:val="24"/>
        </w:rPr>
      </w:pPr>
      <w:r>
        <w:rPr>
          <w:rFonts w:ascii="宋体" w:eastAsia="宋体" w:hAnsi="宋体" w:hint="eastAsia"/>
          <w:sz w:val="24"/>
          <w:szCs w:val="24"/>
        </w:rPr>
        <w:t>（4）因乙方原因导致劳务作业暂停持续超过2天不复工的，或虽未超过2天但已经导致合同目的不能实现的；</w:t>
      </w:r>
    </w:p>
    <w:p>
      <w:pPr>
        <w:pStyle w:val="style0"/>
        <w:spacing w:lineRule="exact" w:line="440"/>
        <w:ind w:firstLine="480" w:firstLineChars="200"/>
        <w:rPr>
          <w:rFonts w:ascii="宋体" w:eastAsia="宋体" w:hAnsi="宋体"/>
          <w:sz w:val="24"/>
          <w:szCs w:val="24"/>
        </w:rPr>
      </w:pPr>
      <w:r>
        <w:rPr>
          <w:rFonts w:ascii="宋体" w:eastAsia="宋体" w:hAnsi="宋体" w:hint="eastAsia"/>
          <w:sz w:val="24"/>
          <w:szCs w:val="24"/>
        </w:rPr>
        <w:t>（5）乙方未按照合同约定向所属农民工支付报酬，致使农民工停工、聚众闹事、上访等不稳定因素出现的；</w:t>
      </w:r>
    </w:p>
    <w:p>
      <w:pPr>
        <w:pStyle w:val="style0"/>
        <w:spacing w:lineRule="exact" w:line="440"/>
        <w:ind w:firstLine="480" w:firstLineChars="200"/>
        <w:rPr>
          <w:rFonts w:ascii="宋体" w:eastAsia="宋体" w:hAnsi="宋体"/>
          <w:sz w:val="24"/>
          <w:szCs w:val="24"/>
        </w:rPr>
      </w:pPr>
      <w:r>
        <w:rPr>
          <w:rFonts w:ascii="宋体" w:eastAsia="宋体" w:hAnsi="宋体" w:hint="eastAsia"/>
          <w:sz w:val="24"/>
          <w:szCs w:val="24"/>
        </w:rPr>
        <w:t>（6）未按约定与农民工签订劳动合同，为农民工缴纳社会保险的；</w:t>
      </w:r>
    </w:p>
    <w:p>
      <w:pPr>
        <w:pStyle w:val="style0"/>
        <w:spacing w:lineRule="exact" w:line="440"/>
        <w:ind w:firstLine="480" w:firstLineChars="200"/>
        <w:rPr>
          <w:rFonts w:ascii="宋体" w:eastAsia="宋体" w:hAnsi="宋体"/>
          <w:sz w:val="24"/>
          <w:szCs w:val="24"/>
        </w:rPr>
      </w:pPr>
      <w:r>
        <w:rPr>
          <w:rFonts w:ascii="宋体" w:eastAsia="宋体" w:hAnsi="宋体" w:hint="eastAsia"/>
          <w:sz w:val="24"/>
          <w:szCs w:val="24"/>
        </w:rPr>
        <w:t>（7）合同条款约定的其他情形。</w:t>
      </w:r>
    </w:p>
    <w:p>
      <w:pPr>
        <w:pStyle w:val="style0"/>
        <w:spacing w:lineRule="exact" w:line="440"/>
        <w:ind w:firstLine="482" w:firstLineChars="200"/>
        <w:rPr>
          <w:rFonts w:ascii="宋体" w:eastAsia="宋体" w:hAnsi="宋体"/>
          <w:b/>
          <w:sz w:val="24"/>
          <w:szCs w:val="24"/>
        </w:rPr>
      </w:pPr>
      <w:r>
        <w:rPr>
          <w:rFonts w:ascii="宋体" w:eastAsia="宋体" w:hAnsi="宋体" w:hint="eastAsia"/>
          <w:b/>
          <w:sz w:val="24"/>
          <w:szCs w:val="24"/>
        </w:rPr>
        <w:t>第</w:t>
      </w:r>
      <w:r>
        <w:rPr>
          <w:rFonts w:ascii="宋体" w:hAnsi="宋体" w:hint="eastAsia"/>
          <w:b/>
          <w:sz w:val="24"/>
          <w:szCs w:val="24"/>
          <w:lang w:val="en-US" w:eastAsia="zh-CN"/>
        </w:rPr>
        <w:t>九</w:t>
      </w:r>
      <w:r>
        <w:rPr>
          <w:rFonts w:ascii="宋体" w:eastAsia="宋体" w:hAnsi="宋体" w:hint="eastAsia"/>
          <w:b/>
          <w:sz w:val="24"/>
          <w:szCs w:val="24"/>
        </w:rPr>
        <w:t>条  违约</w:t>
      </w:r>
      <w:r>
        <w:rPr>
          <w:rFonts w:ascii="宋体" w:eastAsia="宋体" w:hAnsi="宋体"/>
          <w:b/>
          <w:sz w:val="24"/>
          <w:szCs w:val="24"/>
        </w:rPr>
        <w:t>责任及争议解决</w:t>
      </w:r>
    </w:p>
    <w:p>
      <w:pPr>
        <w:pStyle w:val="style0"/>
        <w:spacing w:lineRule="exact" w:line="440"/>
        <w:ind w:firstLine="480" w:firstLineChars="200"/>
        <w:rPr>
          <w:rFonts w:ascii="宋体" w:eastAsia="宋体" w:hAnsi="宋体"/>
          <w:sz w:val="24"/>
          <w:szCs w:val="24"/>
        </w:rPr>
      </w:pPr>
      <w:r>
        <w:rPr>
          <w:rFonts w:ascii="宋体" w:eastAsia="宋体" w:hAnsi="宋体"/>
          <w:sz w:val="24"/>
          <w:szCs w:val="24"/>
        </w:rPr>
        <w:t>1、工程质量不符合合同</w:t>
      </w:r>
      <w:r>
        <w:rPr>
          <w:rFonts w:ascii="宋体" w:eastAsia="宋体" w:hAnsi="宋体" w:hint="eastAsia"/>
          <w:sz w:val="24"/>
          <w:szCs w:val="24"/>
        </w:rPr>
        <w:t>约定</w:t>
      </w:r>
      <w:r>
        <w:rPr>
          <w:rFonts w:ascii="宋体" w:eastAsia="宋体" w:hAnsi="宋体"/>
          <w:sz w:val="24"/>
          <w:szCs w:val="24"/>
        </w:rPr>
        <w:t>的，乙方应</w:t>
      </w:r>
      <w:r>
        <w:rPr>
          <w:rFonts w:ascii="宋体" w:eastAsia="宋体" w:hAnsi="宋体" w:hint="eastAsia"/>
          <w:sz w:val="24"/>
          <w:szCs w:val="24"/>
        </w:rPr>
        <w:t>按照合同约定的质量标准</w:t>
      </w:r>
      <w:r>
        <w:rPr>
          <w:rFonts w:ascii="宋体" w:eastAsia="宋体" w:hAnsi="宋体"/>
          <w:sz w:val="24"/>
          <w:szCs w:val="24"/>
        </w:rPr>
        <w:t>负责修理或返工，</w:t>
      </w:r>
      <w:r>
        <w:rPr>
          <w:rFonts w:ascii="宋体" w:eastAsia="宋体" w:hAnsi="宋体" w:hint="eastAsia"/>
          <w:sz w:val="24"/>
          <w:szCs w:val="24"/>
        </w:rPr>
        <w:t>并</w:t>
      </w:r>
      <w:r>
        <w:rPr>
          <w:rFonts w:ascii="宋体" w:eastAsia="宋体" w:hAnsi="宋体"/>
          <w:sz w:val="24"/>
          <w:szCs w:val="24"/>
        </w:rPr>
        <w:t>承担由此产生的费用；</w:t>
      </w:r>
      <w:r>
        <w:rPr>
          <w:rFonts w:ascii="宋体" w:eastAsia="宋体" w:hAnsi="宋体" w:hint="eastAsia"/>
          <w:sz w:val="24"/>
          <w:szCs w:val="24"/>
        </w:rPr>
        <w:t>因此造成工程延迟交付的，应承担相应的违约责任。</w:t>
      </w:r>
    </w:p>
    <w:p>
      <w:pPr>
        <w:pStyle w:val="style0"/>
        <w:spacing w:lineRule="exact" w:line="440"/>
        <w:ind w:firstLine="480" w:firstLineChars="200"/>
        <w:rPr>
          <w:rFonts w:ascii="宋体" w:eastAsia="宋体" w:hAnsi="宋体"/>
          <w:sz w:val="24"/>
          <w:szCs w:val="24"/>
        </w:rPr>
      </w:pPr>
      <w:r>
        <w:rPr>
          <w:rFonts w:ascii="宋体" w:eastAsia="宋体" w:hAnsi="宋体" w:hint="eastAsia"/>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pPr>
        <w:pStyle w:val="style0"/>
        <w:spacing w:lineRule="exact" w:line="440"/>
        <w:ind w:firstLine="480" w:firstLineChars="200"/>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w:t>
      </w:r>
      <w:r>
        <w:rPr>
          <w:rFonts w:ascii="宋体" w:eastAsia="宋体" w:hAnsi="宋体" w:hint="eastAsia"/>
          <w:sz w:val="24"/>
          <w:szCs w:val="24"/>
        </w:rPr>
        <w:t>因乙方原因的施工暂停、返工、整改、延期等，导致不能按照约定时间竣工的，每延迟一日，乙方应向甲方支付</w:t>
      </w:r>
      <w:r>
        <w:rPr>
          <w:rFonts w:ascii="宋体" w:eastAsia="宋体" w:hAnsi="宋体" w:hint="eastAsia"/>
          <w:sz w:val="24"/>
          <w:szCs w:val="24"/>
          <w:u w:val="single"/>
        </w:rPr>
        <w:t xml:space="preserve"> 1000元</w:t>
      </w:r>
      <w:r>
        <w:rPr>
          <w:rFonts w:ascii="宋体" w:eastAsia="宋体" w:hAnsi="宋体" w:hint="eastAsia"/>
          <w:sz w:val="24"/>
          <w:szCs w:val="24"/>
        </w:rPr>
        <w:t>的违约金；延期超过</w:t>
      </w:r>
      <w:r>
        <w:rPr>
          <w:rFonts w:ascii="宋体" w:eastAsia="宋体" w:hAnsi="宋体" w:hint="eastAsia"/>
          <w:sz w:val="24"/>
          <w:szCs w:val="24"/>
          <w:u w:val="single"/>
        </w:rPr>
        <w:t>15</w:t>
      </w:r>
      <w:r>
        <w:rPr>
          <w:rFonts w:ascii="宋体" w:eastAsia="宋体" w:hAnsi="宋体" w:hint="eastAsia"/>
          <w:sz w:val="24"/>
          <w:szCs w:val="24"/>
        </w:rPr>
        <w:t>日，甲方有权解除合同，乙方除应按照前述标准承担违约金外，同时应赔偿甲方因此遭受的全部损失（包括但不限于</w:t>
      </w:r>
      <w:r>
        <w:rPr>
          <w:rFonts w:ascii="宋体" w:eastAsia="宋体" w:hAnsi="宋体"/>
          <w:sz w:val="24"/>
          <w:szCs w:val="24"/>
        </w:rPr>
        <w:t>因分包工程逾期竣工，</w:t>
      </w:r>
      <w:r>
        <w:rPr>
          <w:rFonts w:ascii="宋体" w:eastAsia="宋体" w:hAnsi="宋体" w:hint="eastAsia"/>
          <w:sz w:val="24"/>
          <w:szCs w:val="24"/>
        </w:rPr>
        <w:t>导致</w:t>
      </w:r>
      <w:r>
        <w:rPr>
          <w:rFonts w:ascii="宋体" w:eastAsia="宋体" w:hAnsi="宋体"/>
          <w:sz w:val="24"/>
          <w:szCs w:val="24"/>
        </w:rPr>
        <w:t>总包工程工期延误</w:t>
      </w:r>
      <w:r>
        <w:rPr>
          <w:rFonts w:ascii="宋体" w:eastAsia="宋体" w:hAnsi="宋体" w:hint="eastAsia"/>
          <w:sz w:val="24"/>
          <w:szCs w:val="24"/>
        </w:rPr>
        <w:t>的</w:t>
      </w:r>
      <w:r>
        <w:rPr>
          <w:rFonts w:ascii="宋体" w:eastAsia="宋体" w:hAnsi="宋体"/>
          <w:sz w:val="24"/>
          <w:szCs w:val="24"/>
        </w:rPr>
        <w:t>，</w:t>
      </w:r>
      <w:r>
        <w:rPr>
          <w:rFonts w:ascii="宋体" w:eastAsia="宋体" w:hAnsi="宋体" w:hint="eastAsia"/>
          <w:sz w:val="24"/>
          <w:szCs w:val="24"/>
        </w:rPr>
        <w:t>业主方</w:t>
      </w:r>
      <w:r>
        <w:rPr>
          <w:rFonts w:ascii="宋体" w:eastAsia="宋体" w:hAnsi="宋体"/>
          <w:sz w:val="24"/>
          <w:szCs w:val="24"/>
        </w:rPr>
        <w:t>向甲方</w:t>
      </w:r>
      <w:r>
        <w:rPr>
          <w:rFonts w:ascii="宋体" w:eastAsia="宋体" w:hAnsi="宋体" w:hint="eastAsia"/>
          <w:sz w:val="24"/>
          <w:szCs w:val="24"/>
        </w:rPr>
        <w:t>主张的</w:t>
      </w:r>
      <w:r>
        <w:rPr>
          <w:rFonts w:ascii="宋体" w:eastAsia="宋体" w:hAnsi="宋体"/>
          <w:sz w:val="24"/>
          <w:szCs w:val="24"/>
        </w:rPr>
        <w:t>违约金或损害赔偿</w:t>
      </w:r>
      <w:r>
        <w:rPr>
          <w:rFonts w:ascii="宋体" w:eastAsia="宋体" w:hAnsi="宋体" w:hint="eastAsia"/>
          <w:sz w:val="24"/>
          <w:szCs w:val="24"/>
        </w:rPr>
        <w:t>等）。</w:t>
      </w:r>
    </w:p>
    <w:p>
      <w:pPr>
        <w:pStyle w:val="style0"/>
        <w:spacing w:lineRule="exact" w:line="440"/>
        <w:ind w:firstLine="480" w:firstLineChars="200"/>
        <w:rPr>
          <w:rFonts w:ascii="宋体" w:eastAsia="宋体" w:hAnsi="宋体"/>
          <w:sz w:val="24"/>
          <w:szCs w:val="24"/>
        </w:rPr>
      </w:pPr>
      <w:r>
        <w:rPr>
          <w:rFonts w:ascii="宋体" w:eastAsia="宋体" w:hAnsi="宋体" w:hint="eastAsia"/>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pPr>
        <w:pStyle w:val="style0"/>
        <w:spacing w:lineRule="exact" w:line="440"/>
        <w:ind w:firstLine="480" w:firstLineChars="200"/>
        <w:rPr>
          <w:rFonts w:ascii="宋体" w:eastAsia="宋体" w:hAnsi="宋体"/>
          <w:sz w:val="24"/>
          <w:szCs w:val="24"/>
        </w:rPr>
      </w:pPr>
      <w:r>
        <w:rPr>
          <w:rFonts w:ascii="宋体" w:eastAsia="宋体" w:hAnsi="宋体" w:hint="eastAsia"/>
          <w:sz w:val="24"/>
          <w:szCs w:val="24"/>
        </w:rPr>
        <w:t>5、乙方应保证其员工或农民工遵守《施工安全承诺书》（详见附件五）及《安全责任书》（详见附件七）中的相关规定，否则甲方可随时根据该要求中的内容对违反相关要求的人员予以罚款。</w:t>
      </w:r>
    </w:p>
    <w:p>
      <w:pPr>
        <w:pStyle w:val="style0"/>
        <w:spacing w:lineRule="exact" w:line="440"/>
        <w:ind w:firstLine="480" w:firstLineChars="200"/>
        <w:rPr>
          <w:rFonts w:ascii="宋体" w:eastAsia="宋体" w:hAnsi="宋体"/>
          <w:sz w:val="24"/>
          <w:szCs w:val="24"/>
        </w:rPr>
      </w:pPr>
      <w:r>
        <w:rPr>
          <w:rFonts w:ascii="宋体" w:eastAsia="宋体" w:hAnsi="宋体" w:hint="eastAsia"/>
          <w:sz w:val="24"/>
          <w:szCs w:val="24"/>
        </w:rPr>
        <w:t>6、除本合同另有约定外，乙方未按本合同要求履行相应义务，给甲方造成损失的，均应向甲方承担赔偿责任。</w:t>
      </w:r>
    </w:p>
    <w:p>
      <w:pPr>
        <w:pStyle w:val="style0"/>
        <w:spacing w:lineRule="exact" w:line="440"/>
        <w:ind w:firstLine="480" w:firstLineChars="200"/>
        <w:rPr>
          <w:rFonts w:ascii="宋体" w:eastAsia="宋体" w:hAnsi="宋体" w:hint="eastAsia"/>
          <w:sz w:val="24"/>
          <w:szCs w:val="24"/>
        </w:rPr>
      </w:pPr>
      <w:r>
        <w:rPr>
          <w:rFonts w:ascii="宋体" w:eastAsia="宋体" w:hAnsi="宋体" w:hint="eastAsia"/>
          <w:sz w:val="24"/>
          <w:szCs w:val="24"/>
        </w:rPr>
        <w:t>7、双方同意，本合同约定乙方应当支付的违约金，在条件满足时可由甲方直接自本合同应付款中扣除，不足扣除的乙方应当在十日内向甲方支付。</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440"/>
        <w:ind w:right="0" w:firstLine="480" w:firstLineChars="200"/>
        <w:textAlignment w:val="auto"/>
        <w:rPr>
          <w:rFonts w:ascii="宋体" w:cs="宋体" w:eastAsia="宋体" w:hAnsi="宋体" w:hint="eastAsia"/>
          <w:color w:val="auto"/>
          <w:sz w:val="24"/>
          <w:szCs w:val="24"/>
          <w:lang w:val="en-US" w:eastAsia="zh-CN"/>
        </w:rPr>
      </w:pPr>
      <w:r>
        <w:rPr>
          <w:rFonts w:ascii="宋体" w:cs="宋体" w:eastAsia="宋体" w:hAnsi="宋体" w:hint="eastAsia"/>
          <w:color w:val="auto"/>
          <w:sz w:val="24"/>
          <w:szCs w:val="24"/>
          <w:lang w:val="en-US" w:eastAsia="zh-CN"/>
        </w:rPr>
        <w:t>8、若成交供应商不能履行，成交供应商需缴纳违约金。违约金为成交价的10%。若成交供应商在规定时间内没有缴纳违约金，将被列入我公司采购黑名单。</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440"/>
        <w:ind w:right="0" w:firstLine="480" w:firstLineChars="200"/>
        <w:textAlignment w:val="auto"/>
        <w:rPr>
          <w:color w:val="auto"/>
        </w:rPr>
      </w:pPr>
      <w:r>
        <w:rPr>
          <w:rFonts w:ascii="宋体" w:cs="宋体" w:eastAsia="宋体" w:hAnsi="宋体" w:hint="eastAsia"/>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pStyle w:val="style0"/>
        <w:spacing w:lineRule="exact" w:line="440"/>
        <w:ind w:firstLine="482" w:firstLineChars="200"/>
        <w:rPr>
          <w:rFonts w:ascii="宋体" w:eastAsia="宋体" w:hAnsi="宋体"/>
          <w:b/>
          <w:sz w:val="24"/>
          <w:szCs w:val="24"/>
        </w:rPr>
      </w:pPr>
      <w:r>
        <w:rPr>
          <w:rFonts w:ascii="宋体" w:eastAsia="宋体" w:hAnsi="宋体"/>
          <w:b/>
          <w:sz w:val="24"/>
          <w:szCs w:val="24"/>
        </w:rPr>
        <w:t>第</w:t>
      </w:r>
      <w:r>
        <w:rPr>
          <w:rFonts w:ascii="宋体" w:eastAsia="宋体" w:hAnsi="宋体" w:hint="eastAsia"/>
          <w:b/>
          <w:sz w:val="24"/>
          <w:szCs w:val="24"/>
        </w:rPr>
        <w:t>十一</w:t>
      </w:r>
      <w:r>
        <w:rPr>
          <w:rFonts w:ascii="宋体" w:eastAsia="宋体" w:hAnsi="宋体"/>
          <w:b/>
          <w:sz w:val="24"/>
          <w:szCs w:val="24"/>
        </w:rPr>
        <w:t xml:space="preserve">条 </w:t>
      </w:r>
      <w:r>
        <w:rPr>
          <w:rFonts w:ascii="宋体" w:eastAsia="宋体" w:hAnsi="宋体" w:hint="eastAsia"/>
          <w:b/>
          <w:sz w:val="24"/>
          <w:szCs w:val="24"/>
        </w:rPr>
        <w:t xml:space="preserve"> 其他</w:t>
      </w:r>
      <w:r>
        <w:rPr>
          <w:rFonts w:ascii="宋体" w:eastAsia="宋体" w:hAnsi="宋体"/>
          <w:b/>
          <w:sz w:val="24"/>
          <w:szCs w:val="24"/>
        </w:rPr>
        <w:t>约定</w:t>
      </w:r>
    </w:p>
    <w:p>
      <w:pPr>
        <w:pStyle w:val="style0"/>
        <w:spacing w:lineRule="exact" w:line="440"/>
        <w:ind w:firstLine="480" w:firstLineChars="200"/>
        <w:rPr>
          <w:rFonts w:ascii="宋体" w:eastAsia="宋体" w:hAnsi="宋体"/>
          <w:sz w:val="24"/>
          <w:szCs w:val="24"/>
        </w:rPr>
      </w:pPr>
      <w:r>
        <w:rPr>
          <w:rFonts w:ascii="宋体" w:eastAsia="宋体" w:hAnsi="宋体" w:hint="eastAsia"/>
          <w:sz w:val="24"/>
          <w:szCs w:val="24"/>
        </w:rPr>
        <w:t>1、本合同</w:t>
      </w:r>
      <w:r>
        <w:rPr>
          <w:rFonts w:ascii="宋体" w:eastAsia="宋体" w:hAnsi="宋体"/>
          <w:sz w:val="24"/>
          <w:szCs w:val="24"/>
        </w:rPr>
        <w:t>自甲乙双方</w:t>
      </w:r>
      <w:r>
        <w:rPr>
          <w:rFonts w:ascii="宋体" w:eastAsia="宋体" w:hAnsi="宋体" w:hint="eastAsia"/>
          <w:sz w:val="24"/>
          <w:szCs w:val="24"/>
        </w:rPr>
        <w:t>签字并盖章后</w:t>
      </w:r>
      <w:r>
        <w:rPr>
          <w:rFonts w:ascii="宋体" w:eastAsia="宋体" w:hAnsi="宋体"/>
          <w:sz w:val="24"/>
          <w:szCs w:val="24"/>
        </w:rPr>
        <w:t>发生法律效力；</w:t>
      </w:r>
    </w:p>
    <w:p>
      <w:pPr>
        <w:pStyle w:val="style0"/>
        <w:spacing w:lineRule="exact" w:line="440"/>
        <w:ind w:firstLine="480" w:firstLineChars="200"/>
        <w:rPr>
          <w:rFonts w:ascii="宋体" w:eastAsia="宋体" w:hAnsi="宋体"/>
          <w:sz w:val="24"/>
          <w:szCs w:val="24"/>
        </w:rPr>
      </w:pPr>
      <w:r>
        <w:rPr>
          <w:rFonts w:ascii="宋体" w:eastAsia="宋体" w:hAnsi="宋体" w:hint="eastAsia"/>
          <w:sz w:val="24"/>
          <w:szCs w:val="24"/>
        </w:rPr>
        <w:t>2、本合同</w:t>
      </w:r>
      <w:r>
        <w:rPr>
          <w:rFonts w:ascii="宋体" w:eastAsia="宋体" w:hAnsi="宋体"/>
          <w:sz w:val="24"/>
          <w:szCs w:val="24"/>
        </w:rPr>
        <w:t>一式</w:t>
      </w:r>
      <w:r>
        <w:rPr>
          <w:rFonts w:ascii="宋体" w:eastAsia="宋体" w:hAnsi="宋体"/>
          <w:sz w:val="24"/>
          <w:szCs w:val="24"/>
          <w:u w:val="single"/>
        </w:rPr>
        <w:t>2</w:t>
      </w:r>
      <w:r>
        <w:rPr>
          <w:rFonts w:ascii="宋体" w:eastAsia="宋体" w:hAnsi="宋体" w:hint="eastAsia"/>
          <w:sz w:val="24"/>
          <w:szCs w:val="24"/>
        </w:rPr>
        <w:t>份</w:t>
      </w:r>
      <w:r>
        <w:rPr>
          <w:rFonts w:ascii="宋体" w:eastAsia="宋体" w:hAnsi="宋体"/>
          <w:sz w:val="24"/>
          <w:szCs w:val="24"/>
        </w:rPr>
        <w:t>，</w:t>
      </w:r>
      <w:r>
        <w:rPr>
          <w:rFonts w:ascii="宋体" w:eastAsia="宋体" w:hAnsi="宋体" w:hint="eastAsia"/>
          <w:sz w:val="24"/>
          <w:szCs w:val="24"/>
        </w:rPr>
        <w:t>甲方</w:t>
      </w:r>
      <w:r>
        <w:rPr>
          <w:rFonts w:ascii="宋体" w:eastAsia="宋体" w:hAnsi="宋体"/>
          <w:sz w:val="24"/>
          <w:szCs w:val="24"/>
        </w:rPr>
        <w:t>持</w:t>
      </w:r>
      <w:r>
        <w:rPr>
          <w:rFonts w:ascii="宋体" w:eastAsia="宋体" w:hAnsi="宋体"/>
          <w:sz w:val="24"/>
          <w:szCs w:val="24"/>
          <w:u w:val="single"/>
        </w:rPr>
        <w:t>1</w:t>
      </w:r>
      <w:r>
        <w:rPr>
          <w:rFonts w:ascii="宋体" w:eastAsia="宋体" w:hAnsi="宋体" w:hint="eastAsia"/>
          <w:sz w:val="24"/>
          <w:szCs w:val="24"/>
        </w:rPr>
        <w:t>份</w:t>
      </w:r>
      <w:r>
        <w:rPr>
          <w:rFonts w:ascii="宋体" w:eastAsia="宋体" w:hAnsi="宋体"/>
          <w:sz w:val="24"/>
          <w:szCs w:val="24"/>
        </w:rPr>
        <w:t>，</w:t>
      </w:r>
      <w:r>
        <w:rPr>
          <w:rFonts w:ascii="宋体" w:eastAsia="宋体" w:hAnsi="宋体" w:hint="eastAsia"/>
          <w:sz w:val="24"/>
          <w:szCs w:val="24"/>
        </w:rPr>
        <w:t>乙方</w:t>
      </w:r>
      <w:r>
        <w:rPr>
          <w:rFonts w:ascii="宋体" w:eastAsia="宋体" w:hAnsi="宋体"/>
          <w:sz w:val="24"/>
          <w:szCs w:val="24"/>
        </w:rPr>
        <w:t>持</w:t>
      </w:r>
      <w:r>
        <w:rPr>
          <w:rFonts w:ascii="宋体" w:eastAsia="宋体" w:hAnsi="宋体" w:hint="eastAsia"/>
          <w:sz w:val="24"/>
          <w:szCs w:val="24"/>
          <w:u w:val="single"/>
        </w:rPr>
        <w:t>1</w:t>
      </w:r>
      <w:r>
        <w:rPr>
          <w:rFonts w:ascii="宋体" w:eastAsia="宋体" w:hAnsi="宋体" w:hint="eastAsia"/>
          <w:sz w:val="24"/>
          <w:szCs w:val="24"/>
        </w:rPr>
        <w:t>份</w:t>
      </w:r>
      <w:r>
        <w:rPr>
          <w:rFonts w:ascii="宋体" w:eastAsia="宋体" w:hAnsi="宋体"/>
          <w:sz w:val="24"/>
          <w:szCs w:val="24"/>
        </w:rPr>
        <w:t>，具有同等法律</w:t>
      </w:r>
      <w:r>
        <w:rPr>
          <w:rFonts w:ascii="宋体" w:eastAsia="宋体" w:hAnsi="宋体" w:hint="eastAsia"/>
          <w:sz w:val="24"/>
          <w:szCs w:val="24"/>
        </w:rPr>
        <w:t>效力</w:t>
      </w:r>
      <w:r>
        <w:rPr>
          <w:rFonts w:ascii="宋体" w:eastAsia="宋体" w:hAnsi="宋体"/>
          <w:sz w:val="24"/>
          <w:szCs w:val="24"/>
        </w:rPr>
        <w:t>；</w:t>
      </w:r>
    </w:p>
    <w:p>
      <w:pPr>
        <w:pStyle w:val="style0"/>
        <w:spacing w:lineRule="exact" w:line="440"/>
        <w:ind w:firstLine="480" w:firstLineChars="20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有关本合同条款的修改、补充和变更，均应以书面形式进行，经双方签字并盖章后生效；</w:t>
      </w:r>
    </w:p>
    <w:p>
      <w:pPr>
        <w:pStyle w:val="style0"/>
        <w:spacing w:lineRule="exact" w:line="440"/>
        <w:ind w:firstLine="480" w:firstLineChars="200"/>
        <w:rPr>
          <w:rFonts w:ascii="宋体" w:eastAsia="宋体" w:hAnsi="宋体"/>
          <w:sz w:val="24"/>
          <w:szCs w:val="24"/>
        </w:rPr>
      </w:pPr>
      <w:r>
        <w:rPr>
          <w:rFonts w:ascii="宋体" w:eastAsia="宋体" w:hAnsi="宋体" w:hint="eastAsia"/>
          <w:sz w:val="24"/>
          <w:szCs w:val="24"/>
        </w:rPr>
        <w:t>5、本合同附件</w:t>
      </w:r>
    </w:p>
    <w:p>
      <w:pPr>
        <w:pStyle w:val="style0"/>
        <w:spacing w:lineRule="exact" w:line="440"/>
        <w:ind w:firstLine="480" w:firstLineChars="200"/>
        <w:rPr>
          <w:rFonts w:ascii="宋体" w:eastAsia="宋体" w:hAnsi="宋体"/>
          <w:sz w:val="24"/>
          <w:szCs w:val="24"/>
        </w:rPr>
      </w:pPr>
      <w:r>
        <w:rPr>
          <w:rFonts w:ascii="宋体" w:eastAsia="宋体" w:hAnsi="宋体" w:hint="eastAsia"/>
          <w:sz w:val="24"/>
          <w:szCs w:val="24"/>
        </w:rPr>
        <w:t>（</w:t>
      </w:r>
      <w:r>
        <w:rPr>
          <w:rFonts w:ascii="宋体" w:hAnsi="宋体" w:hint="eastAsia"/>
          <w:sz w:val="24"/>
          <w:szCs w:val="24"/>
          <w:lang w:val="en-US" w:eastAsia="zh-CN"/>
        </w:rPr>
        <w:t>1</w:t>
      </w:r>
      <w:r>
        <w:rPr>
          <w:rFonts w:ascii="宋体" w:eastAsia="宋体" w:hAnsi="宋体" w:hint="eastAsia"/>
          <w:sz w:val="24"/>
          <w:szCs w:val="24"/>
        </w:rPr>
        <w:t>）附件</w:t>
      </w:r>
      <w:r>
        <w:rPr>
          <w:rFonts w:ascii="宋体" w:hAnsi="宋体" w:hint="eastAsia"/>
          <w:sz w:val="24"/>
          <w:szCs w:val="24"/>
          <w:lang w:val="en-US" w:eastAsia="zh-CN"/>
        </w:rPr>
        <w:t>一</w:t>
      </w:r>
      <w:r>
        <w:rPr>
          <w:rFonts w:ascii="宋体" w:eastAsia="宋体" w:hAnsi="宋体" w:hint="eastAsia"/>
          <w:sz w:val="24"/>
          <w:szCs w:val="24"/>
        </w:rPr>
        <w:t>：施工安全承诺书</w:t>
      </w:r>
    </w:p>
    <w:p>
      <w:pPr>
        <w:pStyle w:val="style0"/>
        <w:spacing w:lineRule="exact" w:line="440"/>
        <w:ind w:firstLine="480" w:firstLineChars="200"/>
        <w:rPr>
          <w:rFonts w:ascii="宋体" w:eastAsia="宋体" w:hAnsi="宋体"/>
          <w:sz w:val="24"/>
          <w:szCs w:val="24"/>
        </w:rPr>
      </w:pPr>
      <w:r>
        <w:rPr>
          <w:rFonts w:ascii="宋体" w:eastAsia="宋体" w:hAnsi="宋体" w:hint="eastAsia"/>
          <w:sz w:val="24"/>
          <w:szCs w:val="24"/>
        </w:rPr>
        <w:t>（</w:t>
      </w:r>
      <w:r>
        <w:rPr>
          <w:rFonts w:ascii="宋体" w:hAnsi="宋体" w:hint="eastAsia"/>
          <w:sz w:val="24"/>
          <w:szCs w:val="24"/>
          <w:lang w:val="en-US" w:eastAsia="zh-CN"/>
        </w:rPr>
        <w:t>2</w:t>
      </w:r>
      <w:r>
        <w:rPr>
          <w:rFonts w:ascii="宋体" w:eastAsia="宋体" w:hAnsi="宋体" w:hint="eastAsia"/>
          <w:sz w:val="24"/>
          <w:szCs w:val="24"/>
        </w:rPr>
        <w:t>）附件</w:t>
      </w:r>
      <w:r>
        <w:rPr>
          <w:rFonts w:ascii="宋体" w:hAnsi="宋体" w:hint="eastAsia"/>
          <w:sz w:val="24"/>
          <w:szCs w:val="24"/>
          <w:lang w:val="en-US" w:eastAsia="zh-CN"/>
        </w:rPr>
        <w:t>二</w:t>
      </w:r>
      <w:r>
        <w:rPr>
          <w:rFonts w:ascii="宋体" w:eastAsia="宋体" w:hAnsi="宋体" w:hint="eastAsia"/>
          <w:sz w:val="24"/>
          <w:szCs w:val="24"/>
        </w:rPr>
        <w:t>：高处作业安全生产告知书（若具体施工过程中涉及高处作业则须签署）</w:t>
      </w:r>
    </w:p>
    <w:p>
      <w:pPr>
        <w:pStyle w:val="style0"/>
        <w:spacing w:lineRule="exact" w:line="440"/>
        <w:ind w:firstLine="480" w:firstLineChars="200"/>
        <w:jc w:val="left"/>
        <w:rPr>
          <w:rFonts w:ascii="宋体" w:eastAsia="宋体" w:hAnsi="宋体"/>
          <w:sz w:val="24"/>
          <w:szCs w:val="24"/>
        </w:rPr>
      </w:pPr>
      <w:r>
        <w:rPr>
          <w:rFonts w:ascii="宋体" w:eastAsia="宋体" w:hAnsi="宋体" w:hint="eastAsia"/>
          <w:sz w:val="24"/>
          <w:szCs w:val="24"/>
        </w:rPr>
        <w:t>（</w:t>
      </w:r>
      <w:r>
        <w:rPr>
          <w:rFonts w:ascii="宋体" w:hAnsi="宋体" w:hint="eastAsia"/>
          <w:sz w:val="24"/>
          <w:szCs w:val="24"/>
          <w:lang w:val="en-US" w:eastAsia="zh-CN"/>
        </w:rPr>
        <w:t>3</w:t>
      </w:r>
      <w:r>
        <w:rPr>
          <w:rFonts w:ascii="宋体" w:eastAsia="宋体" w:hAnsi="宋体" w:hint="eastAsia"/>
          <w:sz w:val="24"/>
          <w:szCs w:val="24"/>
        </w:rPr>
        <w:t>）附件</w:t>
      </w:r>
      <w:r>
        <w:rPr>
          <w:rFonts w:ascii="宋体" w:hAnsi="宋体" w:hint="eastAsia"/>
          <w:sz w:val="24"/>
          <w:szCs w:val="24"/>
          <w:lang w:val="en-US" w:eastAsia="zh-CN"/>
        </w:rPr>
        <w:t>三</w:t>
      </w:r>
      <w:r>
        <w:rPr>
          <w:rFonts w:ascii="宋体" w:eastAsia="宋体" w:hAnsi="宋体" w:hint="eastAsia"/>
          <w:sz w:val="24"/>
          <w:szCs w:val="24"/>
        </w:rPr>
        <w:t>：安全责任书（分为高处作业施工安全责任书、基坑、管线开挖、设备吊装施工安全责任书、用电施工安全责任书三类，需根据具体项目情况选择签署）</w:t>
      </w:r>
    </w:p>
    <w:p>
      <w:pPr>
        <w:pStyle w:val="style0"/>
        <w:spacing w:lineRule="exact" w:line="440"/>
        <w:ind w:firstLine="560"/>
        <w:rPr>
          <w:rFonts w:ascii="宋体" w:eastAsia="宋体" w:hAnsi="宋体"/>
          <w:sz w:val="24"/>
          <w:szCs w:val="24"/>
        </w:rPr>
      </w:pPr>
      <w:r>
        <w:rPr>
          <w:rFonts w:ascii="宋体" w:cs="宋体" w:eastAsia="宋体" w:hAnsi="宋体" w:hint="eastAsia"/>
          <w:sz w:val="24"/>
          <w:szCs w:val="24"/>
        </w:rPr>
        <w:t>（以下无正文）</w:t>
      </w:r>
    </w:p>
    <w:p>
      <w:pPr>
        <w:pStyle w:val="style0"/>
        <w:spacing w:lineRule="exact" w:line="440"/>
        <w:rPr>
          <w:rFonts w:ascii="宋体" w:eastAsia="宋体" w:hAnsi="宋体"/>
          <w:b/>
          <w:sz w:val="24"/>
          <w:szCs w:val="24"/>
        </w:rPr>
      </w:pPr>
      <w:r>
        <w:rPr>
          <w:rFonts w:ascii="宋体" w:eastAsia="宋体" w:hAnsi="宋体" w:hint="eastAsia"/>
          <w:b/>
          <w:sz w:val="24"/>
          <w:szCs w:val="24"/>
        </w:rPr>
        <w:t>甲方：</w:t>
      </w:r>
      <w:r>
        <w:rPr>
          <w:rFonts w:ascii="宋体" w:hAnsi="宋体" w:hint="eastAsia"/>
          <w:b/>
          <w:sz w:val="24"/>
          <w:szCs w:val="24"/>
          <w:lang w:val="en-US" w:eastAsia="zh-CN"/>
        </w:rPr>
        <w:t xml:space="preserve">                         </w:t>
      </w:r>
      <w:r>
        <w:rPr>
          <w:rFonts w:ascii="宋体" w:eastAsia="宋体" w:hAnsi="宋体" w:hint="eastAsia"/>
          <w:b/>
          <w:sz w:val="24"/>
          <w:szCs w:val="24"/>
        </w:rPr>
        <w:t xml:space="preserve">       </w:t>
      </w:r>
      <w:r>
        <w:rPr>
          <w:rFonts w:ascii="宋体" w:eastAsia="宋体" w:hAnsi="宋体" w:hint="eastAsia"/>
          <w:b/>
          <w:sz w:val="24"/>
          <w:szCs w:val="24"/>
          <w:lang w:val="en-US" w:eastAsia="zh-CN"/>
        </w:rPr>
        <w:t xml:space="preserve">   </w:t>
      </w:r>
      <w:r>
        <w:rPr>
          <w:rFonts w:ascii="宋体" w:eastAsia="宋体" w:hAnsi="宋体" w:hint="eastAsia"/>
          <w:b/>
          <w:sz w:val="24"/>
          <w:szCs w:val="24"/>
        </w:rPr>
        <w:t xml:space="preserve">乙方：                 </w:t>
      </w:r>
    </w:p>
    <w:p>
      <w:pPr>
        <w:pStyle w:val="style0"/>
        <w:spacing w:lineRule="exact" w:line="440"/>
        <w:rPr>
          <w:rFonts w:ascii="宋体" w:eastAsia="宋体" w:hAnsi="宋体"/>
          <w:b/>
          <w:sz w:val="24"/>
          <w:szCs w:val="24"/>
        </w:rPr>
      </w:pPr>
      <w:r>
        <w:rPr>
          <w:rFonts w:ascii="宋体" w:eastAsia="宋体" w:hAnsi="宋体" w:hint="eastAsia"/>
          <w:b/>
          <w:sz w:val="24"/>
          <w:szCs w:val="24"/>
        </w:rPr>
        <w:t xml:space="preserve">法定代表人：                             法定代表人：         </w:t>
      </w:r>
    </w:p>
    <w:p>
      <w:pPr>
        <w:pStyle w:val="style0"/>
        <w:spacing w:lineRule="exact" w:line="440"/>
        <w:rPr>
          <w:rFonts w:ascii="宋体" w:eastAsia="宋体" w:hAnsi="宋体"/>
          <w:b/>
          <w:sz w:val="24"/>
          <w:szCs w:val="24"/>
        </w:rPr>
      </w:pPr>
      <w:r>
        <w:rPr>
          <w:rFonts w:ascii="宋体" w:eastAsia="宋体" w:hAnsi="宋体" w:hint="eastAsia"/>
          <w:b/>
          <w:sz w:val="24"/>
          <w:szCs w:val="24"/>
        </w:rPr>
        <w:t>授权代表或</w:t>
      </w:r>
      <w:r>
        <w:rPr>
          <w:rFonts w:ascii="宋体" w:hAnsi="宋体" w:hint="eastAsia"/>
          <w:b/>
          <w:sz w:val="24"/>
          <w:szCs w:val="24"/>
          <w:lang w:eastAsia="zh-CN"/>
        </w:rPr>
        <w:t>经办人</w:t>
      </w:r>
      <w:r>
        <w:rPr>
          <w:rFonts w:ascii="宋体" w:eastAsia="宋体" w:hAnsi="宋体" w:hint="eastAsia"/>
          <w:b/>
          <w:sz w:val="24"/>
          <w:szCs w:val="24"/>
        </w:rPr>
        <w:t>：                       授权代表或</w:t>
      </w:r>
      <w:r>
        <w:rPr>
          <w:rFonts w:ascii="宋体" w:hAnsi="宋体" w:hint="eastAsia"/>
          <w:b/>
          <w:sz w:val="24"/>
          <w:szCs w:val="24"/>
          <w:lang w:eastAsia="zh-CN"/>
        </w:rPr>
        <w:t>经办人</w:t>
      </w:r>
      <w:r>
        <w:rPr>
          <w:rFonts w:ascii="宋体" w:eastAsia="宋体" w:hAnsi="宋体" w:hint="eastAsia"/>
          <w:b/>
          <w:sz w:val="24"/>
          <w:szCs w:val="24"/>
        </w:rPr>
        <w:t xml:space="preserve">：             </w:t>
      </w:r>
    </w:p>
    <w:p>
      <w:pPr>
        <w:pStyle w:val="style0"/>
        <w:spacing w:lineRule="exact" w:line="440"/>
        <w:rPr>
          <w:rFonts w:ascii="宋体" w:eastAsia="宋体" w:hAnsi="宋体"/>
          <w:b/>
          <w:sz w:val="24"/>
          <w:szCs w:val="24"/>
        </w:rPr>
      </w:pPr>
      <w:r>
        <w:rPr>
          <w:rFonts w:ascii="宋体" w:eastAsia="宋体" w:hAnsi="宋体" w:hint="eastAsia"/>
          <w:b/>
          <w:sz w:val="24"/>
          <w:szCs w:val="24"/>
        </w:rPr>
        <w:t xml:space="preserve">通讯地址：                               通讯地址：                      </w:t>
      </w:r>
    </w:p>
    <w:p>
      <w:pPr>
        <w:pStyle w:val="style0"/>
        <w:spacing w:lineRule="exact" w:line="440"/>
        <w:rPr>
          <w:rFonts w:hint="eastAsia"/>
          <w:lang w:val="en-US" w:eastAsia="zh-CN"/>
        </w:rPr>
      </w:pPr>
      <w:r>
        <w:rPr>
          <w:rFonts w:ascii="宋体" w:eastAsia="宋体" w:hAnsi="宋体" w:hint="eastAsia"/>
          <w:b/>
          <w:sz w:val="24"/>
          <w:szCs w:val="24"/>
        </w:rPr>
        <w:t>签订时间：                               签订时间：</w:t>
      </w:r>
    </w:p>
    <w:p>
      <w:pPr>
        <w:pStyle w:val="style66"/>
        <w:rPr>
          <w:rFonts w:hint="eastAsia"/>
          <w:lang w:val="en-US" w:eastAsia="zh-CN"/>
        </w:rPr>
        <w:sectPr>
          <w:pgSz w:w="11906" w:h="16838" w:orient="portrait"/>
          <w:pgMar w:top="1100" w:right="1276" w:bottom="1157" w:left="1274" w:header="851" w:footer="454" w:gutter="0"/>
          <w:cols w:space="0" w:num="1"/>
          <w:docGrid w:type="lines" w:linePitch="326" w:charSpace="0"/>
        </w:sectPr>
      </w:pPr>
    </w:p>
    <w:p>
      <w:pPr>
        <w:pStyle w:val="style0"/>
        <w:spacing w:lineRule="auto" w:line="360"/>
        <w:rPr>
          <w:rFonts w:ascii="宋体" w:cs="宋体" w:eastAsia="宋体" w:hAnsi="宋体" w:hint="eastAsia"/>
          <w:b/>
          <w:sz w:val="24"/>
          <w:szCs w:val="24"/>
          <w:lang w:val="en-US" w:eastAsia="zh-CN"/>
        </w:rPr>
      </w:pPr>
      <w:r>
        <w:rPr>
          <w:rFonts w:ascii="宋体" w:cs="宋体" w:eastAsia="宋体" w:hAnsi="宋体" w:hint="eastAsia"/>
          <w:b/>
          <w:sz w:val="24"/>
          <w:szCs w:val="24"/>
          <w:lang w:val="en-US" w:eastAsia="zh-CN"/>
        </w:rPr>
        <w:t>附件一</w:t>
      </w:r>
    </w:p>
    <w:p>
      <w:pPr>
        <w:pStyle w:val="style28"/>
        <w:spacing w:lineRule="auto" w:line="360"/>
        <w:ind w:firstLine="562"/>
        <w:jc w:val="center"/>
        <w:rPr>
          <w:rFonts w:ascii="宋体" w:cs="宋体" w:eastAsia="宋体" w:hAnsi="宋体" w:hint="eastAsia"/>
          <w:b/>
          <w:color w:val="000000"/>
          <w:sz w:val="24"/>
          <w:szCs w:val="24"/>
        </w:rPr>
      </w:pPr>
      <w:r>
        <w:rPr>
          <w:rFonts w:ascii="宋体" w:cs="宋体" w:eastAsia="宋体" w:hAnsi="宋体" w:hint="eastAsia"/>
          <w:b/>
          <w:color w:val="000000"/>
          <w:sz w:val="24"/>
          <w:szCs w:val="24"/>
        </w:rPr>
        <w:t>施工安全承诺书</w:t>
      </w:r>
    </w:p>
    <w:p>
      <w:pPr>
        <w:pStyle w:val="style28"/>
        <w:spacing w:lineRule="auto" w:line="360"/>
        <w:ind w:firstLine="480"/>
        <w:jc w:val="center"/>
        <w:rPr>
          <w:rFonts w:ascii="宋体" w:cs="宋体" w:eastAsia="宋体" w:hAnsi="宋体" w:hint="eastAsia"/>
          <w:color w:val="000000"/>
          <w:sz w:val="24"/>
          <w:szCs w:val="24"/>
        </w:rPr>
      </w:pPr>
    </w:p>
    <w:p>
      <w:pPr>
        <w:pStyle w:val="style0"/>
        <w:spacing w:lineRule="auto" w:line="360"/>
        <w:rPr>
          <w:rFonts w:ascii="宋体" w:cs="宋体" w:eastAsia="宋体" w:hAnsi="宋体" w:hint="eastAsia"/>
          <w:sz w:val="24"/>
          <w:szCs w:val="24"/>
        </w:rPr>
      </w:pPr>
      <w:r>
        <w:rPr>
          <w:rFonts w:ascii="宋体" w:cs="宋体" w:eastAsia="宋体" w:hAnsi="宋体" w:hint="eastAsia"/>
          <w:b/>
          <w:bCs/>
          <w:sz w:val="24"/>
          <w:szCs w:val="24"/>
          <w:lang w:eastAsia="zh-CN"/>
        </w:rPr>
        <w:t>江苏省淮安市保安服务有限公司</w:t>
      </w:r>
      <w:r>
        <w:rPr>
          <w:rFonts w:ascii="宋体" w:cs="宋体" w:eastAsia="宋体" w:hAnsi="宋体" w:hint="eastAsia"/>
          <w:sz w:val="24"/>
          <w:szCs w:val="24"/>
        </w:rPr>
        <w:t>：</w:t>
      </w:r>
    </w:p>
    <w:p>
      <w:pPr>
        <w:pStyle w:val="style0"/>
        <w:spacing w:lineRule="auto" w:line="360"/>
        <w:ind w:firstLine="480" w:firstLineChars="200"/>
        <w:rPr>
          <w:rFonts w:ascii="宋体" w:cs="宋体" w:eastAsia="宋体" w:hAnsi="宋体" w:hint="eastAsia"/>
          <w:sz w:val="24"/>
          <w:szCs w:val="24"/>
        </w:rPr>
      </w:pPr>
      <w:r>
        <w:rPr>
          <w:rFonts w:ascii="宋体" w:cs="宋体" w:eastAsia="宋体" w:hAnsi="宋体" w:hint="eastAsia"/>
          <w:sz w:val="24"/>
          <w:szCs w:val="24"/>
        </w:rPr>
        <w:t>我方公司，承包贵公司施工项目，就安全生产管理工作，我公司将贯彻“安全第一，预防为主”的安全工作方针，坚决落实安全生产责任制。现我公司承诺并声明以下内容：</w:t>
      </w:r>
    </w:p>
    <w:p>
      <w:pPr>
        <w:pStyle w:val="style0"/>
        <w:spacing w:lineRule="auto" w:line="360"/>
        <w:ind w:firstLine="480" w:firstLineChars="200"/>
        <w:rPr>
          <w:rFonts w:ascii="宋体" w:cs="宋体" w:eastAsia="宋体" w:hAnsi="宋体" w:hint="eastAsia"/>
          <w:strike/>
          <w:sz w:val="24"/>
          <w:szCs w:val="24"/>
          <w:u w:val="single"/>
          <w:lang w:val="en-US"/>
        </w:rPr>
      </w:pPr>
      <w:r>
        <w:rPr>
          <w:rFonts w:ascii="宋体" w:cs="宋体" w:eastAsia="宋体" w:hAnsi="宋体" w:hint="eastAsia"/>
          <w:sz w:val="24"/>
          <w:szCs w:val="24"/>
        </w:rPr>
        <w:t>1、工程项目名称：</w:t>
      </w:r>
    </w:p>
    <w:p>
      <w:pPr>
        <w:pStyle w:val="style0"/>
        <w:spacing w:lineRule="auto" w:line="360"/>
        <w:ind w:firstLine="480" w:firstLineChars="200"/>
        <w:rPr>
          <w:rFonts w:ascii="宋体" w:cs="宋体" w:eastAsia="宋体" w:hAnsi="宋体" w:hint="eastAsia"/>
          <w:sz w:val="24"/>
          <w:szCs w:val="24"/>
        </w:rPr>
      </w:pPr>
      <w:r>
        <w:rPr>
          <w:rFonts w:ascii="宋体" w:cs="宋体" w:eastAsia="宋体" w:hAnsi="宋体" w:hint="eastAsia"/>
          <w:sz w:val="24"/>
          <w:szCs w:val="24"/>
          <w:u w:val="none"/>
        </w:rPr>
        <w:t>2、工程地址：</w:t>
      </w:r>
      <w:r>
        <w:rPr>
          <w:rFonts w:ascii="宋体" w:cs="宋体" w:eastAsia="宋体" w:hAnsi="宋体" w:hint="eastAsia"/>
          <w:sz w:val="24"/>
          <w:szCs w:val="24"/>
        </w:rPr>
        <w:t xml:space="preserve">          </w:t>
      </w:r>
    </w:p>
    <w:p>
      <w:pPr>
        <w:pStyle w:val="style0"/>
        <w:spacing w:lineRule="auto" w:line="360"/>
        <w:ind w:firstLine="480" w:firstLineChars="200"/>
        <w:rPr>
          <w:rFonts w:ascii="宋体" w:cs="宋体" w:eastAsia="宋体" w:hAnsi="宋体" w:hint="default"/>
          <w:sz w:val="24"/>
          <w:szCs w:val="24"/>
          <w:lang w:val="en-US" w:eastAsia="zh-CN"/>
        </w:rPr>
      </w:pPr>
      <w:r>
        <w:rPr>
          <w:rFonts w:ascii="宋体" w:cs="宋体" w:eastAsia="宋体" w:hAnsi="宋体" w:hint="eastAsia"/>
          <w:sz w:val="24"/>
          <w:szCs w:val="24"/>
        </w:rPr>
        <w:t>3、承包范围：</w:t>
      </w:r>
    </w:p>
    <w:p>
      <w:pPr>
        <w:pStyle w:val="style0"/>
        <w:spacing w:lineRule="auto" w:line="360"/>
        <w:ind w:firstLine="480" w:firstLineChars="200"/>
        <w:rPr>
          <w:rFonts w:ascii="宋体" w:cs="宋体" w:eastAsia="宋体" w:hAnsi="宋体" w:hint="eastAsia"/>
          <w:sz w:val="24"/>
          <w:szCs w:val="24"/>
        </w:rPr>
      </w:pPr>
      <w:r>
        <w:rPr>
          <w:rFonts w:ascii="宋体" w:cs="宋体" w:eastAsia="宋体" w:hAnsi="宋体" w:hint="eastAsia"/>
          <w:sz w:val="24"/>
          <w:szCs w:val="24"/>
        </w:rPr>
        <w:t>二、我公司已经深刻了解了贵公司对</w:t>
      </w:r>
      <w:r>
        <w:rPr>
          <w:rFonts w:ascii="宋体" w:cs="宋体" w:eastAsia="宋体" w:hAnsi="宋体" w:hint="eastAsia"/>
          <w:bCs/>
          <w:sz w:val="24"/>
          <w:szCs w:val="24"/>
        </w:rPr>
        <w:t>上述</w:t>
      </w:r>
      <w:r>
        <w:rPr>
          <w:rFonts w:ascii="宋体" w:cs="宋体" w:eastAsia="宋体" w:hAnsi="宋体" w:hint="eastAsia"/>
          <w:sz w:val="24"/>
          <w:szCs w:val="24"/>
        </w:rPr>
        <w:t>工程项目安全生产的要求，并充分认识到该项目现场在施工过程中存在的各种危险因素和所有安全生产方面的问题；清醒的认识到抓好安全生产管理工作的重要性和必要性。</w:t>
      </w:r>
    </w:p>
    <w:p>
      <w:pPr>
        <w:pStyle w:val="style0"/>
        <w:spacing w:lineRule="auto" w:line="360"/>
        <w:ind w:firstLine="480" w:firstLineChars="200"/>
        <w:rPr>
          <w:rFonts w:ascii="宋体" w:cs="宋体" w:eastAsia="宋体" w:hAnsi="宋体" w:hint="eastAsia"/>
          <w:sz w:val="24"/>
          <w:szCs w:val="24"/>
        </w:rPr>
      </w:pPr>
      <w:r>
        <w:rPr>
          <w:rFonts w:ascii="宋体" w:cs="宋体" w:eastAsia="宋体" w:hAnsi="宋体" w:hint="eastAsia"/>
          <w:sz w:val="24"/>
          <w:szCs w:val="24"/>
        </w:rPr>
        <w:t>三、我公司已经完成的施工安全管理工作：</w:t>
      </w:r>
    </w:p>
    <w:p>
      <w:pPr>
        <w:pStyle w:val="style0"/>
        <w:spacing w:lineRule="auto" w:line="360"/>
        <w:ind w:firstLine="480" w:firstLineChars="200"/>
        <w:rPr>
          <w:rFonts w:ascii="宋体" w:cs="宋体" w:eastAsia="宋体" w:hAnsi="宋体" w:hint="eastAsia"/>
          <w:sz w:val="24"/>
          <w:szCs w:val="24"/>
        </w:rPr>
      </w:pPr>
      <w:r>
        <w:rPr>
          <w:rFonts w:ascii="宋体" w:cs="宋体" w:eastAsia="宋体" w:hAnsi="宋体" w:hint="eastAsia"/>
          <w:sz w:val="24"/>
          <w:szCs w:val="24"/>
        </w:rPr>
        <w:t>1、建立了该项目工程的安全生产管理工作计划、管理目标；</w:t>
      </w:r>
    </w:p>
    <w:p>
      <w:pPr>
        <w:pStyle w:val="style0"/>
        <w:spacing w:lineRule="auto" w:line="360"/>
        <w:ind w:firstLine="480" w:firstLineChars="200"/>
        <w:rPr>
          <w:rFonts w:ascii="宋体" w:cs="宋体" w:eastAsia="宋体" w:hAnsi="宋体" w:hint="eastAsia"/>
          <w:sz w:val="24"/>
          <w:szCs w:val="24"/>
        </w:rPr>
      </w:pPr>
      <w:r>
        <w:rPr>
          <w:rFonts w:ascii="宋体" w:cs="宋体" w:eastAsia="宋体" w:hAnsi="宋体" w:hint="eastAsia"/>
          <w:sz w:val="24"/>
          <w:szCs w:val="24"/>
        </w:rPr>
        <w:t>2、逐级签订了安全生产目标责任书；</w:t>
      </w:r>
    </w:p>
    <w:p>
      <w:pPr>
        <w:pStyle w:val="style0"/>
        <w:spacing w:lineRule="auto" w:line="360"/>
        <w:ind w:firstLine="480" w:firstLineChars="200"/>
        <w:rPr>
          <w:rFonts w:ascii="宋体" w:cs="宋体" w:eastAsia="宋体" w:hAnsi="宋体" w:hint="eastAsia"/>
          <w:sz w:val="24"/>
          <w:szCs w:val="24"/>
        </w:rPr>
      </w:pPr>
      <w:r>
        <w:rPr>
          <w:rFonts w:ascii="宋体" w:cs="宋体" w:eastAsia="宋体" w:hAnsi="宋体" w:hint="eastAsia"/>
          <w:sz w:val="24"/>
          <w:szCs w:val="24"/>
        </w:rPr>
        <w:t>3、制定了切实可行的安全生产应急预案；</w:t>
      </w:r>
    </w:p>
    <w:p>
      <w:pPr>
        <w:pStyle w:val="style0"/>
        <w:spacing w:lineRule="auto" w:line="360"/>
        <w:ind w:firstLine="480" w:firstLineChars="200"/>
        <w:rPr>
          <w:rFonts w:ascii="宋体" w:cs="宋体" w:eastAsia="宋体" w:hAnsi="宋体" w:hint="eastAsia"/>
          <w:sz w:val="24"/>
          <w:szCs w:val="24"/>
        </w:rPr>
      </w:pPr>
      <w:r>
        <w:rPr>
          <w:rFonts w:ascii="宋体" w:cs="宋体" w:eastAsia="宋体" w:hAnsi="宋体" w:hint="eastAsia"/>
          <w:sz w:val="24"/>
          <w:szCs w:val="24"/>
        </w:rPr>
        <w:t>4、制定了安全生产管理制度、操作规程、岗位职责；</w:t>
      </w:r>
    </w:p>
    <w:p>
      <w:pPr>
        <w:pStyle w:val="style0"/>
        <w:spacing w:lineRule="auto" w:line="360"/>
        <w:ind w:firstLine="480" w:firstLineChars="200"/>
        <w:rPr>
          <w:rFonts w:ascii="宋体" w:cs="宋体" w:eastAsia="宋体" w:hAnsi="宋体" w:hint="eastAsia"/>
          <w:sz w:val="24"/>
          <w:szCs w:val="24"/>
        </w:rPr>
      </w:pPr>
      <w:r>
        <w:rPr>
          <w:rFonts w:ascii="宋体" w:cs="宋体" w:eastAsia="宋体" w:hAnsi="宋体" w:hint="eastAsia"/>
          <w:sz w:val="24"/>
          <w:szCs w:val="24"/>
        </w:rPr>
        <w:t>5、制定了安全检查、考核等的管理办法；</w:t>
      </w:r>
    </w:p>
    <w:p>
      <w:pPr>
        <w:pStyle w:val="style0"/>
        <w:spacing w:lineRule="auto" w:line="360"/>
        <w:ind w:firstLine="480" w:firstLineChars="200"/>
        <w:rPr>
          <w:rFonts w:ascii="宋体" w:cs="宋体" w:eastAsia="宋体" w:hAnsi="宋体" w:hint="eastAsia"/>
          <w:sz w:val="24"/>
          <w:szCs w:val="24"/>
        </w:rPr>
      </w:pPr>
      <w:r>
        <w:rPr>
          <w:rFonts w:ascii="宋体" w:cs="宋体" w:eastAsia="宋体" w:hAnsi="宋体" w:hint="eastAsia"/>
          <w:sz w:val="24"/>
          <w:szCs w:val="24"/>
        </w:rPr>
        <w:t>6、制定了各项施工作业的安全生产保障措施；</w:t>
      </w:r>
    </w:p>
    <w:p>
      <w:pPr>
        <w:pStyle w:val="style0"/>
        <w:spacing w:lineRule="auto" w:line="360"/>
        <w:ind w:firstLine="480" w:firstLineChars="200"/>
        <w:rPr>
          <w:rFonts w:ascii="宋体" w:cs="宋体" w:eastAsia="宋体" w:hAnsi="宋体" w:hint="eastAsia"/>
          <w:sz w:val="24"/>
          <w:szCs w:val="24"/>
        </w:rPr>
      </w:pPr>
      <w:r>
        <w:rPr>
          <w:rFonts w:ascii="宋体" w:cs="宋体" w:eastAsia="宋体" w:hAnsi="宋体" w:hint="eastAsia"/>
          <w:sz w:val="24"/>
          <w:szCs w:val="24"/>
        </w:rPr>
        <w:t>7、制定了所有进场人员安全生产交底制度；</w:t>
      </w:r>
    </w:p>
    <w:p>
      <w:pPr>
        <w:pStyle w:val="style0"/>
        <w:spacing w:lineRule="auto" w:line="360"/>
        <w:ind w:firstLine="480" w:firstLineChars="200"/>
        <w:rPr>
          <w:rFonts w:ascii="宋体" w:cs="宋体" w:eastAsia="宋体" w:hAnsi="宋体" w:hint="eastAsia"/>
          <w:sz w:val="24"/>
          <w:szCs w:val="24"/>
        </w:rPr>
      </w:pPr>
      <w:r>
        <w:rPr>
          <w:rFonts w:ascii="宋体" w:cs="宋体" w:eastAsia="宋体" w:hAnsi="宋体" w:hint="eastAsia"/>
          <w:sz w:val="24"/>
          <w:szCs w:val="24"/>
        </w:rPr>
        <w:t>8、制定了安全生产管理记录备案制度；</w:t>
      </w:r>
    </w:p>
    <w:p>
      <w:pPr>
        <w:pStyle w:val="style0"/>
        <w:spacing w:lineRule="auto" w:line="360"/>
        <w:ind w:firstLine="480" w:firstLineChars="200"/>
        <w:rPr>
          <w:rFonts w:ascii="宋体" w:cs="宋体" w:eastAsia="宋体" w:hAnsi="宋体" w:hint="eastAsia"/>
          <w:sz w:val="24"/>
          <w:szCs w:val="24"/>
        </w:rPr>
      </w:pPr>
      <w:r>
        <w:rPr>
          <w:rFonts w:ascii="宋体" w:cs="宋体" w:eastAsia="宋体" w:hAnsi="宋体" w:hint="eastAsia"/>
          <w:sz w:val="24"/>
          <w:szCs w:val="24"/>
        </w:rPr>
        <w:t>9、成立了以项目经理为组长的安全生产领导小组；</w:t>
      </w:r>
    </w:p>
    <w:p>
      <w:pPr>
        <w:pStyle w:val="style0"/>
        <w:spacing w:lineRule="auto" w:line="360"/>
        <w:ind w:firstLine="480" w:firstLineChars="200"/>
        <w:rPr>
          <w:rFonts w:ascii="宋体" w:cs="宋体" w:eastAsia="宋体" w:hAnsi="宋体" w:hint="eastAsia"/>
          <w:sz w:val="24"/>
          <w:szCs w:val="24"/>
        </w:rPr>
      </w:pPr>
      <w:r>
        <w:rPr>
          <w:rFonts w:ascii="宋体" w:cs="宋体" w:eastAsia="宋体" w:hAnsi="宋体" w:hint="eastAsia"/>
          <w:sz w:val="24"/>
          <w:szCs w:val="24"/>
        </w:rPr>
        <w:t>10、建立并进一步完善了重大安全事故的处理流程。</w:t>
      </w:r>
    </w:p>
    <w:p>
      <w:pPr>
        <w:pStyle w:val="style0"/>
        <w:spacing w:lineRule="auto" w:line="360"/>
        <w:ind w:firstLine="480" w:firstLineChars="200"/>
        <w:rPr>
          <w:rFonts w:ascii="宋体" w:cs="宋体" w:eastAsia="宋体" w:hAnsi="宋体" w:hint="eastAsia"/>
          <w:sz w:val="24"/>
          <w:szCs w:val="24"/>
        </w:rPr>
      </w:pPr>
      <w:r>
        <w:rPr>
          <w:rFonts w:ascii="宋体" w:cs="宋体" w:eastAsia="宋体" w:hAnsi="宋体" w:hint="eastAsia"/>
          <w:sz w:val="24"/>
          <w:szCs w:val="24"/>
        </w:rPr>
        <w:t>四、根据建设工程质量安全管理部门的有关要求，我公司对所有进场施工作业人员办理了保险，并对他们进一步加强安全生产方面的教育和专项培训：</w:t>
      </w:r>
    </w:p>
    <w:p>
      <w:pPr>
        <w:pStyle w:val="style0"/>
        <w:spacing w:lineRule="auto" w:line="360"/>
        <w:ind w:firstLine="480" w:firstLineChars="200"/>
        <w:rPr>
          <w:rFonts w:ascii="宋体" w:cs="宋体" w:eastAsia="宋体" w:hAnsi="宋体" w:hint="eastAsia"/>
          <w:sz w:val="24"/>
          <w:szCs w:val="24"/>
        </w:rPr>
      </w:pPr>
      <w:r>
        <w:rPr>
          <w:rFonts w:ascii="宋体" w:cs="宋体" w:eastAsia="宋体" w:hAnsi="宋体" w:hint="eastAsia"/>
          <w:sz w:val="24"/>
          <w:szCs w:val="24"/>
        </w:rPr>
        <w:t>1、建设工程安全生产管理条例及相关法律法规；</w:t>
      </w:r>
    </w:p>
    <w:p>
      <w:pPr>
        <w:pStyle w:val="style0"/>
        <w:spacing w:lineRule="auto" w:line="360"/>
        <w:ind w:firstLine="480" w:firstLineChars="200"/>
        <w:rPr>
          <w:rFonts w:ascii="宋体" w:cs="宋体" w:eastAsia="宋体" w:hAnsi="宋体" w:hint="eastAsia"/>
          <w:sz w:val="24"/>
          <w:szCs w:val="24"/>
        </w:rPr>
      </w:pPr>
      <w:r>
        <w:rPr>
          <w:rFonts w:ascii="宋体" w:cs="宋体" w:eastAsia="宋体" w:hAnsi="宋体" w:hint="eastAsia"/>
          <w:sz w:val="24"/>
          <w:szCs w:val="24"/>
        </w:rPr>
        <w:t>2、现行通用的安全生产技术规范和操作规程；</w:t>
      </w:r>
    </w:p>
    <w:p>
      <w:pPr>
        <w:pStyle w:val="style0"/>
        <w:spacing w:lineRule="auto" w:line="360"/>
        <w:ind w:firstLine="480" w:firstLineChars="200"/>
        <w:rPr>
          <w:rFonts w:ascii="宋体" w:cs="宋体" w:eastAsia="宋体" w:hAnsi="宋体" w:hint="eastAsia"/>
          <w:sz w:val="24"/>
          <w:szCs w:val="24"/>
        </w:rPr>
      </w:pPr>
      <w:r>
        <w:rPr>
          <w:rFonts w:ascii="宋体" w:cs="宋体" w:eastAsia="宋体" w:hAnsi="宋体" w:hint="eastAsia"/>
          <w:sz w:val="24"/>
          <w:szCs w:val="24"/>
        </w:rPr>
        <w:t>3、通用的安全生产防护用品的使用方法及相关要求；</w:t>
      </w:r>
    </w:p>
    <w:p>
      <w:pPr>
        <w:pStyle w:val="style0"/>
        <w:spacing w:lineRule="auto" w:line="360"/>
        <w:ind w:firstLine="480" w:firstLineChars="200"/>
        <w:rPr>
          <w:rFonts w:ascii="宋体" w:cs="宋体" w:eastAsia="宋体" w:hAnsi="宋体" w:hint="eastAsia"/>
          <w:sz w:val="24"/>
          <w:szCs w:val="24"/>
        </w:rPr>
      </w:pPr>
      <w:r>
        <w:rPr>
          <w:rFonts w:ascii="宋体" w:cs="宋体" w:eastAsia="宋体" w:hAnsi="宋体" w:hint="eastAsia"/>
          <w:sz w:val="24"/>
          <w:szCs w:val="24"/>
        </w:rPr>
        <w:t>4、其它安全生产的有关规定；</w:t>
      </w:r>
    </w:p>
    <w:p>
      <w:pPr>
        <w:pStyle w:val="style0"/>
        <w:spacing w:lineRule="auto" w:line="360"/>
        <w:ind w:firstLine="480" w:firstLineChars="200"/>
        <w:rPr>
          <w:rFonts w:ascii="宋体" w:cs="宋体" w:eastAsia="宋体" w:hAnsi="宋体" w:hint="eastAsia"/>
          <w:sz w:val="24"/>
          <w:szCs w:val="24"/>
        </w:rPr>
      </w:pPr>
      <w:r>
        <w:rPr>
          <w:rFonts w:ascii="宋体" w:cs="宋体" w:eastAsia="宋体" w:hAnsi="宋体" w:hint="eastAsia"/>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pPr>
        <w:pStyle w:val="style0"/>
        <w:spacing w:lineRule="auto" w:line="360"/>
        <w:ind w:firstLine="480" w:firstLineChars="200"/>
        <w:rPr>
          <w:rFonts w:ascii="宋体" w:cs="宋体" w:eastAsia="宋体" w:hAnsi="宋体" w:hint="eastAsia"/>
          <w:sz w:val="24"/>
          <w:szCs w:val="24"/>
        </w:rPr>
      </w:pPr>
      <w:r>
        <w:rPr>
          <w:rFonts w:ascii="宋体" w:cs="宋体" w:eastAsia="宋体" w:hAnsi="宋体" w:hint="eastAsia"/>
          <w:sz w:val="24"/>
          <w:szCs w:val="24"/>
        </w:rPr>
        <w:t>六、我公司进场施工，须经贵公司书面明确同意，并指</w:t>
      </w:r>
      <w:r>
        <w:rPr>
          <w:rFonts w:ascii="宋体" w:cs="宋体" w:eastAsia="宋体" w:hAnsi="宋体" w:hint="eastAsia"/>
          <w:sz w:val="24"/>
          <w:szCs w:val="24"/>
          <w:u w:val="none"/>
          <w:lang w:val="en-US" w:eastAsia="zh-CN"/>
        </w:rPr>
        <w:t>定</w:t>
      </w:r>
      <w:r>
        <w:rPr>
          <w:rFonts w:ascii="宋体" w:cs="宋体" w:eastAsia="宋体" w:hAnsi="宋体" w:hint="eastAsia"/>
          <w:sz w:val="24"/>
          <w:szCs w:val="24"/>
          <w:u w:val="single"/>
          <w:lang w:val="en-US" w:eastAsia="zh-CN"/>
        </w:rPr>
        <w:t xml:space="preserve">        </w:t>
      </w:r>
      <w:r>
        <w:rPr>
          <w:rFonts w:ascii="宋体" w:cs="宋体" w:eastAsia="宋体" w:hAnsi="宋体" w:hint="eastAsia"/>
          <w:sz w:val="24"/>
          <w:szCs w:val="24"/>
          <w:u w:val="single"/>
        </w:rPr>
        <w:t>联系方式：</w:t>
      </w:r>
      <w:r>
        <w:rPr>
          <w:rFonts w:ascii="宋体" w:cs="宋体" w:eastAsia="宋体" w:hAnsi="宋体" w:hint="eastAsia"/>
          <w:sz w:val="24"/>
          <w:szCs w:val="24"/>
          <w:u w:val="single"/>
          <w:lang w:val="en-US" w:eastAsia="zh-CN"/>
        </w:rPr>
        <w:t xml:space="preserve">    </w:t>
      </w:r>
      <w:r>
        <w:rPr>
          <w:rFonts w:ascii="宋体" w:cs="宋体" w:eastAsia="宋体" w:hAnsi="宋体" w:hint="eastAsia"/>
          <w:sz w:val="24"/>
          <w:szCs w:val="24"/>
          <w:u w:val="single"/>
        </w:rPr>
        <w:t xml:space="preserve"> ，</w:t>
      </w:r>
      <w:r>
        <w:rPr>
          <w:rFonts w:ascii="宋体" w:cs="宋体" w:eastAsia="宋体" w:hAnsi="宋体" w:hint="eastAsia"/>
          <w:sz w:val="24"/>
          <w:szCs w:val="24"/>
        </w:rPr>
        <w:t>作为施工现场安全负责人，具体负责对施工现场的安全管理、安全监督及有关施工安全问题的协调、沟通、联系等。</w:t>
      </w:r>
    </w:p>
    <w:p>
      <w:pPr>
        <w:pStyle w:val="style0"/>
        <w:spacing w:lineRule="auto" w:line="360"/>
        <w:ind w:firstLine="480" w:firstLineChars="200"/>
        <w:rPr>
          <w:rFonts w:ascii="宋体" w:cs="宋体" w:eastAsia="宋体" w:hAnsi="宋体" w:hint="eastAsia"/>
          <w:sz w:val="24"/>
          <w:szCs w:val="24"/>
        </w:rPr>
      </w:pPr>
      <w:r>
        <w:rPr>
          <w:rFonts w:ascii="宋体" w:cs="宋体" w:eastAsia="宋体" w:hAnsi="宋体" w:hint="eastAsia"/>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pPr>
        <w:pStyle w:val="style0"/>
        <w:spacing w:lineRule="auto" w:line="360"/>
        <w:ind w:firstLine="480" w:firstLineChars="200"/>
        <w:rPr>
          <w:rFonts w:ascii="宋体" w:cs="宋体" w:eastAsia="宋体" w:hAnsi="宋体" w:hint="eastAsia"/>
          <w:sz w:val="24"/>
          <w:szCs w:val="24"/>
        </w:rPr>
      </w:pPr>
      <w:r>
        <w:rPr>
          <w:rFonts w:ascii="宋体" w:cs="宋体" w:eastAsia="宋体" w:hAnsi="宋体" w:hint="eastAsia"/>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pPr>
        <w:pStyle w:val="style0"/>
        <w:spacing w:lineRule="auto" w:line="360"/>
        <w:ind w:firstLine="480" w:firstLineChars="200"/>
        <w:rPr>
          <w:rFonts w:ascii="宋体" w:cs="宋体" w:eastAsia="宋体" w:hAnsi="宋体" w:hint="eastAsia"/>
          <w:sz w:val="24"/>
          <w:szCs w:val="24"/>
        </w:rPr>
      </w:pPr>
      <w:r>
        <w:rPr>
          <w:rFonts w:ascii="宋体" w:cs="宋体" w:eastAsia="宋体" w:hAnsi="宋体" w:hint="eastAsia"/>
          <w:sz w:val="24"/>
          <w:szCs w:val="24"/>
        </w:rPr>
        <w:t>九、开工前，我公司应将施工作业区域内应采取的安全防范措施全部落实到位，并报告贵公司，邀请贵公司现场核查。</w:t>
      </w:r>
    </w:p>
    <w:p>
      <w:pPr>
        <w:pStyle w:val="style0"/>
        <w:spacing w:lineRule="auto" w:line="360"/>
        <w:ind w:firstLine="480" w:firstLineChars="200"/>
        <w:rPr>
          <w:rFonts w:ascii="宋体" w:cs="宋体" w:eastAsia="宋体" w:hAnsi="宋体" w:hint="eastAsia"/>
          <w:sz w:val="24"/>
          <w:szCs w:val="24"/>
        </w:rPr>
      </w:pPr>
      <w:r>
        <w:rPr>
          <w:rFonts w:ascii="宋体" w:cs="宋体" w:eastAsia="宋体" w:hAnsi="宋体" w:hint="eastAsia"/>
          <w:sz w:val="24"/>
          <w:szCs w:val="24"/>
        </w:rPr>
        <w:t>十、我公司应在施工区域设置明显标志，对于时间较长的集中性施工项目要做封闭处理，施工人员应在施工区域内活动，不得随意进入非施工区域，贵公司人员有权随时检查。</w:t>
      </w:r>
    </w:p>
    <w:p>
      <w:pPr>
        <w:pStyle w:val="style0"/>
        <w:spacing w:lineRule="auto" w:line="360"/>
        <w:ind w:firstLine="480" w:firstLineChars="200"/>
        <w:rPr>
          <w:rFonts w:ascii="宋体" w:cs="宋体" w:eastAsia="宋体" w:hAnsi="宋体" w:hint="eastAsia"/>
          <w:sz w:val="24"/>
          <w:szCs w:val="24"/>
        </w:rPr>
      </w:pPr>
      <w:r>
        <w:rPr>
          <w:rFonts w:ascii="宋体" w:cs="宋体" w:eastAsia="宋体" w:hAnsi="宋体" w:hint="eastAsia"/>
          <w:sz w:val="24"/>
          <w:szCs w:val="24"/>
        </w:rPr>
        <w:t>十一、我公司须按消防要求在施工现场配置灭火器材，并采取相应的防火措施，不定期进行火灾隐患检察、排查工作。</w:t>
      </w:r>
    </w:p>
    <w:p>
      <w:pPr>
        <w:pStyle w:val="style0"/>
        <w:spacing w:lineRule="auto" w:line="360"/>
        <w:ind w:firstLine="480" w:firstLineChars="200"/>
        <w:rPr>
          <w:rFonts w:ascii="宋体" w:cs="宋体" w:eastAsia="宋体" w:hAnsi="宋体" w:hint="eastAsia"/>
          <w:sz w:val="24"/>
          <w:szCs w:val="24"/>
        </w:rPr>
      </w:pPr>
      <w:r>
        <w:rPr>
          <w:rFonts w:ascii="宋体" w:cs="宋体" w:eastAsia="宋体" w:hAnsi="宋体" w:hint="eastAsia"/>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pPr>
        <w:pStyle w:val="style0"/>
        <w:spacing w:lineRule="auto" w:line="360"/>
        <w:ind w:firstLine="480" w:firstLineChars="200"/>
        <w:rPr>
          <w:rFonts w:ascii="宋体" w:cs="宋体" w:eastAsia="宋体" w:hAnsi="宋体" w:hint="eastAsia"/>
          <w:sz w:val="24"/>
          <w:szCs w:val="24"/>
        </w:rPr>
      </w:pPr>
      <w:r>
        <w:rPr>
          <w:rFonts w:ascii="宋体" w:cs="宋体" w:eastAsia="宋体" w:hAnsi="宋体" w:hint="eastAsia"/>
          <w:sz w:val="24"/>
          <w:szCs w:val="24"/>
        </w:rPr>
        <w:t>十三、我公司自觉接受贵公司及贵公司指定的管理人员对安全生产的监督检查，并对存在的安全问题在最短的时间内进行积极有效的整改,同时严格遵守贵司《安全生产管理要求》（后附）。</w:t>
      </w:r>
    </w:p>
    <w:p>
      <w:pPr>
        <w:pStyle w:val="style0"/>
        <w:spacing w:lineRule="auto" w:line="360"/>
        <w:ind w:firstLine="480" w:firstLineChars="200"/>
        <w:rPr>
          <w:rFonts w:ascii="宋体" w:cs="宋体" w:eastAsia="宋体" w:hAnsi="宋体" w:hint="eastAsia"/>
          <w:sz w:val="24"/>
          <w:szCs w:val="24"/>
        </w:rPr>
      </w:pPr>
      <w:r>
        <w:rPr>
          <w:rFonts w:ascii="宋体" w:cs="宋体" w:eastAsia="宋体" w:hAnsi="宋体" w:hint="eastAsia"/>
          <w:sz w:val="24"/>
          <w:szCs w:val="24"/>
        </w:rPr>
        <w:t>十四、在安全生产专项治理、检查、评比中，被政府主管单位、业主方、贵公司上级部门点名批评、通报或评比，我公司愿意接受相关处罚，并自愿承担违约责任。</w:t>
      </w:r>
    </w:p>
    <w:p>
      <w:pPr>
        <w:pStyle w:val="style0"/>
        <w:spacing w:lineRule="auto" w:line="360"/>
        <w:ind w:firstLine="480" w:firstLineChars="200"/>
        <w:rPr>
          <w:rFonts w:ascii="宋体" w:cs="宋体" w:eastAsia="宋体" w:hAnsi="宋体" w:hint="eastAsia"/>
          <w:sz w:val="24"/>
          <w:szCs w:val="24"/>
        </w:rPr>
      </w:pPr>
      <w:r>
        <w:rPr>
          <w:rFonts w:ascii="宋体" w:cs="宋体" w:eastAsia="宋体" w:hAnsi="宋体" w:hint="eastAsia"/>
          <w:sz w:val="24"/>
          <w:szCs w:val="24"/>
        </w:rPr>
        <w:t>十五、我公司承诺在施工过程中就双方签订的安全责任书中约定的相关事项开展工作。</w:t>
      </w:r>
    </w:p>
    <w:p>
      <w:pPr>
        <w:pStyle w:val="style0"/>
        <w:spacing w:lineRule="auto" w:line="360"/>
        <w:ind w:firstLine="480" w:firstLineChars="200"/>
        <w:rPr>
          <w:rFonts w:ascii="宋体" w:cs="宋体" w:eastAsia="宋体" w:hAnsi="宋体" w:hint="eastAsia"/>
          <w:sz w:val="24"/>
          <w:szCs w:val="24"/>
        </w:rPr>
      </w:pPr>
      <w:r>
        <w:rPr>
          <w:rFonts w:ascii="宋体" w:cs="宋体" w:eastAsia="宋体" w:hAnsi="宋体" w:hint="eastAsia"/>
          <w:sz w:val="24"/>
          <w:szCs w:val="24"/>
        </w:rPr>
        <w:t>十六、在履行施工合同期间发生重大安全事故时，我公司除接受国家规定的有关处罚并独立承担由此造成的经济损失，并自愿承担违约责任。</w:t>
      </w:r>
    </w:p>
    <w:p>
      <w:pPr>
        <w:pStyle w:val="style0"/>
        <w:spacing w:lineRule="auto" w:line="360"/>
        <w:ind w:firstLine="480" w:firstLineChars="200"/>
        <w:rPr>
          <w:rFonts w:ascii="宋体" w:cs="宋体" w:eastAsia="宋体" w:hAnsi="宋体" w:hint="eastAsia"/>
          <w:sz w:val="24"/>
          <w:szCs w:val="24"/>
        </w:rPr>
      </w:pPr>
      <w:r>
        <w:rPr>
          <w:rFonts w:ascii="宋体" w:cs="宋体" w:eastAsia="宋体" w:hAnsi="宋体" w:hint="eastAsia"/>
          <w:sz w:val="24"/>
          <w:szCs w:val="24"/>
        </w:rPr>
        <w:t>十七、本承诺书作为我公司与贵司签订的相关工程合同书的附件，一经我公司签订即对我公司产生法律约束效力，非经贵公司书面同意，我公司不得撤销。</w:t>
      </w:r>
    </w:p>
    <w:p>
      <w:pPr>
        <w:pStyle w:val="style0"/>
        <w:spacing w:lineRule="auto" w:line="360"/>
        <w:ind w:firstLine="480" w:firstLineChars="200"/>
        <w:rPr>
          <w:rFonts w:ascii="宋体" w:cs="宋体" w:eastAsia="宋体" w:hAnsi="宋体" w:hint="eastAsia"/>
          <w:sz w:val="24"/>
          <w:szCs w:val="24"/>
        </w:rPr>
      </w:pPr>
      <w:r>
        <w:rPr>
          <w:rFonts w:ascii="宋体" w:cs="宋体" w:eastAsia="宋体" w:hAnsi="宋体" w:hint="eastAsia"/>
          <w:sz w:val="24"/>
          <w:szCs w:val="24"/>
        </w:rPr>
        <w:t>十八、本承诺书中对我公司违约责任的约定，与相关工程合同书中对我公司相关违约责任约定不一致的，贵公司有权按照有利于贵公司的原则，择一主张或一并主张，我公司对此无任何异议。</w:t>
      </w:r>
    </w:p>
    <w:p>
      <w:pPr>
        <w:pStyle w:val="style0"/>
        <w:spacing w:lineRule="auto" w:line="360"/>
        <w:ind w:firstLine="480" w:firstLineChars="200"/>
        <w:rPr>
          <w:rFonts w:ascii="宋体" w:cs="宋体" w:eastAsia="宋体" w:hAnsi="宋体" w:hint="eastAsia"/>
          <w:sz w:val="24"/>
          <w:szCs w:val="24"/>
        </w:rPr>
      </w:pPr>
      <w:r>
        <w:rPr>
          <w:rFonts w:ascii="宋体" w:cs="宋体" w:eastAsia="宋体" w:hAnsi="宋体" w:hint="eastAsia"/>
          <w:sz w:val="24"/>
          <w:szCs w:val="24"/>
        </w:rPr>
        <w:t>特此承诺！</w:t>
      </w:r>
    </w:p>
    <w:p>
      <w:pPr>
        <w:pStyle w:val="style0"/>
        <w:spacing w:lineRule="auto" w:line="360"/>
        <w:ind w:firstLine="480" w:firstLineChars="200"/>
        <w:rPr>
          <w:rFonts w:ascii="宋体" w:cs="宋体" w:eastAsia="宋体" w:hAnsi="宋体" w:hint="eastAsia"/>
          <w:sz w:val="24"/>
          <w:szCs w:val="24"/>
        </w:rPr>
      </w:pPr>
    </w:p>
    <w:p>
      <w:pPr>
        <w:pStyle w:val="style0"/>
        <w:spacing w:lineRule="auto" w:line="360"/>
        <w:ind w:firstLine="480" w:firstLineChars="200"/>
        <w:rPr>
          <w:rFonts w:ascii="宋体" w:cs="宋体" w:eastAsia="宋体" w:hAnsi="宋体" w:hint="eastAsia"/>
          <w:sz w:val="24"/>
          <w:szCs w:val="24"/>
        </w:rPr>
      </w:pPr>
    </w:p>
    <w:p>
      <w:pPr>
        <w:pStyle w:val="style0"/>
        <w:wordWrap w:val="false"/>
        <w:spacing w:lineRule="auto" w:line="360"/>
        <w:ind w:firstLine="480" w:firstLineChars="200"/>
        <w:jc w:val="right"/>
        <w:rPr>
          <w:rFonts w:ascii="宋体" w:cs="宋体" w:eastAsia="宋体" w:hAnsi="宋体" w:hint="eastAsia"/>
          <w:sz w:val="24"/>
          <w:szCs w:val="24"/>
        </w:rPr>
      </w:pPr>
      <w:r>
        <w:rPr>
          <w:rFonts w:ascii="宋体" w:cs="宋体" w:eastAsia="宋体" w:hAnsi="宋体" w:hint="eastAsia"/>
          <w:sz w:val="24"/>
          <w:szCs w:val="24"/>
        </w:rPr>
        <w:t xml:space="preserve">承诺单位（公章）：            </w:t>
      </w:r>
    </w:p>
    <w:p>
      <w:pPr>
        <w:pStyle w:val="style0"/>
        <w:spacing w:lineRule="auto" w:line="360"/>
        <w:ind w:firstLine="6360" w:firstLineChars="2650"/>
        <w:rPr>
          <w:rFonts w:ascii="宋体" w:cs="宋体" w:eastAsia="宋体" w:hAnsi="宋体" w:hint="eastAsia"/>
          <w:sz w:val="24"/>
          <w:szCs w:val="24"/>
        </w:rPr>
      </w:pPr>
      <w:r>
        <w:rPr>
          <w:rFonts w:ascii="宋体" w:cs="宋体" w:eastAsia="宋体" w:hAnsi="宋体" w:hint="eastAsia"/>
          <w:sz w:val="24"/>
          <w:szCs w:val="24"/>
        </w:rPr>
        <w:t xml:space="preserve">承诺日期：            </w:t>
      </w:r>
    </w:p>
    <w:p>
      <w:pPr>
        <w:pStyle w:val="style0"/>
        <w:spacing w:lineRule="auto" w:line="360"/>
        <w:rPr>
          <w:rFonts w:ascii="宋体" w:cs="宋体" w:eastAsia="宋体" w:hAnsi="宋体" w:hint="eastAsia"/>
          <w:sz w:val="24"/>
          <w:szCs w:val="24"/>
        </w:rPr>
      </w:pPr>
    </w:p>
    <w:p>
      <w:pPr>
        <w:pStyle w:val="style0"/>
        <w:spacing w:lineRule="auto" w:line="360"/>
        <w:rPr>
          <w:rFonts w:ascii="宋体" w:cs="宋体" w:eastAsia="宋体" w:hAnsi="宋体" w:hint="eastAsia"/>
          <w:sz w:val="24"/>
          <w:szCs w:val="24"/>
        </w:rPr>
      </w:pPr>
    </w:p>
    <w:p>
      <w:pPr>
        <w:pStyle w:val="style0"/>
        <w:spacing w:lineRule="auto" w:line="360"/>
        <w:rPr>
          <w:rFonts w:ascii="宋体" w:cs="宋体" w:eastAsia="宋体" w:hAnsi="宋体" w:hint="eastAsia"/>
          <w:sz w:val="24"/>
          <w:szCs w:val="24"/>
        </w:rPr>
      </w:pPr>
    </w:p>
    <w:p>
      <w:pPr>
        <w:pStyle w:val="style0"/>
        <w:spacing w:lineRule="auto" w:line="360"/>
        <w:rPr>
          <w:rFonts w:ascii="宋体" w:cs="宋体" w:eastAsia="宋体" w:hAnsi="宋体" w:hint="eastAsia"/>
          <w:sz w:val="24"/>
          <w:szCs w:val="24"/>
        </w:rPr>
        <w:sectPr>
          <w:pgSz w:w="11906" w:h="16838" w:orient="portrait"/>
          <w:pgMar w:top="1100" w:right="1276" w:bottom="1157" w:left="1274" w:header="851" w:footer="454" w:gutter="0"/>
          <w:cols w:space="0" w:num="1"/>
          <w:docGrid w:type="lines" w:linePitch="326" w:charSpace="0"/>
        </w:sectPr>
      </w:pPr>
    </w:p>
    <w:p>
      <w:pPr>
        <w:pStyle w:val="style0"/>
        <w:spacing w:lineRule="auto" w:line="360"/>
        <w:rPr>
          <w:rFonts w:ascii="宋体" w:cs="宋体" w:eastAsia="宋体" w:hAnsi="宋体" w:hint="eastAsia"/>
          <w:sz w:val="24"/>
          <w:szCs w:val="24"/>
        </w:rPr>
      </w:pPr>
      <w:r>
        <w:rPr>
          <w:rFonts w:ascii="宋体" w:cs="宋体" w:eastAsia="宋体" w:hAnsi="宋体" w:hint="eastAsia"/>
          <w:sz w:val="24"/>
          <w:szCs w:val="24"/>
        </w:rPr>
        <w:t>后附《安全生产管理要求》</w:t>
      </w:r>
    </w:p>
    <w:p>
      <w:pPr>
        <w:pStyle w:val="style94"/>
        <w:spacing w:lineRule="auto" w:line="360"/>
        <w:jc w:val="center"/>
        <w:rPr>
          <w:rFonts w:ascii="宋体" w:cs="宋体" w:eastAsia="宋体" w:hAnsi="宋体" w:hint="eastAsia"/>
          <w:b/>
          <w:color w:val="333333"/>
          <w:sz w:val="24"/>
          <w:szCs w:val="24"/>
        </w:rPr>
      </w:pPr>
      <w:r>
        <w:rPr>
          <w:rFonts w:ascii="宋体" w:cs="宋体" w:eastAsia="宋体" w:hAnsi="宋体" w:hint="eastAsia"/>
          <w:b/>
          <w:color w:val="333333"/>
          <w:sz w:val="24"/>
          <w:szCs w:val="24"/>
        </w:rPr>
        <w:t>安全生产管理要求</w:t>
      </w:r>
    </w:p>
    <w:p>
      <w:pPr>
        <w:pStyle w:val="style94"/>
        <w:spacing w:lineRule="auto" w:line="360"/>
        <w:ind w:firstLine="480" w:firstLineChars="200"/>
        <w:rPr>
          <w:rFonts w:ascii="宋体" w:cs="宋体" w:eastAsia="宋体" w:hAnsi="宋体" w:hint="eastAsia"/>
          <w:color w:val="333333"/>
          <w:sz w:val="24"/>
          <w:szCs w:val="24"/>
        </w:rPr>
      </w:pPr>
      <w:r>
        <w:rPr>
          <w:rFonts w:ascii="宋体" w:cs="宋体" w:eastAsia="宋体" w:hAnsi="宋体" w:hint="eastAsia"/>
          <w:color w:val="333333"/>
          <w:sz w:val="24"/>
          <w:szCs w:val="24"/>
        </w:rPr>
        <w:t>为强化安全生产管理，贯彻“安全第一，预防为主”的安全工作方针，特根据项目部实际，制定安全生产管理制度实施细则如下：</w:t>
      </w:r>
    </w:p>
    <w:p>
      <w:pPr>
        <w:pStyle w:val="style94"/>
        <w:spacing w:lineRule="auto" w:line="360"/>
        <w:ind w:firstLine="480" w:firstLineChars="200"/>
        <w:rPr>
          <w:rFonts w:ascii="宋体" w:cs="宋体" w:eastAsia="宋体" w:hAnsi="宋体" w:hint="eastAsia"/>
          <w:color w:val="333333"/>
          <w:sz w:val="24"/>
          <w:szCs w:val="24"/>
        </w:rPr>
      </w:pPr>
      <w:r>
        <w:rPr>
          <w:rFonts w:ascii="宋体" w:cs="宋体" w:eastAsia="宋体" w:hAnsi="宋体" w:hint="eastAsia"/>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pPr>
        <w:pStyle w:val="style94"/>
        <w:spacing w:lineRule="auto" w:line="360"/>
        <w:ind w:firstLine="480" w:firstLineChars="200"/>
        <w:rPr>
          <w:rFonts w:ascii="宋体" w:cs="宋体" w:eastAsia="宋体" w:hAnsi="宋体" w:hint="eastAsia"/>
          <w:color w:val="333333"/>
          <w:sz w:val="24"/>
          <w:szCs w:val="24"/>
        </w:rPr>
      </w:pPr>
      <w:r>
        <w:rPr>
          <w:rFonts w:ascii="宋体" w:cs="宋体" w:eastAsia="宋体" w:hAnsi="宋体" w:hint="eastAsia"/>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pPr>
        <w:pStyle w:val="style94"/>
        <w:spacing w:lineRule="auto" w:line="360"/>
        <w:ind w:firstLine="480" w:firstLineChars="200"/>
        <w:rPr>
          <w:rFonts w:ascii="宋体" w:cs="宋体" w:eastAsia="宋体" w:hAnsi="宋体" w:hint="eastAsia"/>
          <w:color w:val="333333"/>
          <w:sz w:val="24"/>
          <w:szCs w:val="24"/>
        </w:rPr>
      </w:pPr>
      <w:r>
        <w:rPr>
          <w:rFonts w:ascii="宋体" w:cs="宋体" w:eastAsia="宋体" w:hAnsi="宋体" w:hint="eastAsia"/>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pPr>
        <w:pStyle w:val="style94"/>
        <w:spacing w:lineRule="auto" w:line="360"/>
        <w:ind w:firstLine="480" w:firstLineChars="200"/>
        <w:rPr>
          <w:rFonts w:ascii="宋体" w:cs="宋体" w:eastAsia="宋体" w:hAnsi="宋体" w:hint="eastAsia"/>
          <w:color w:val="333333"/>
          <w:sz w:val="24"/>
          <w:szCs w:val="24"/>
        </w:rPr>
      </w:pPr>
      <w:r>
        <w:rPr>
          <w:rFonts w:ascii="宋体" w:cs="宋体" w:eastAsia="宋体" w:hAnsi="宋体" w:hint="eastAsia"/>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pPr>
        <w:pStyle w:val="style94"/>
        <w:spacing w:lineRule="auto" w:line="360"/>
        <w:ind w:firstLine="480" w:firstLineChars="200"/>
        <w:rPr>
          <w:rFonts w:ascii="宋体" w:cs="宋体" w:eastAsia="宋体" w:hAnsi="宋体" w:hint="eastAsia"/>
          <w:color w:val="333333"/>
          <w:sz w:val="24"/>
          <w:szCs w:val="24"/>
        </w:rPr>
      </w:pPr>
      <w:r>
        <w:rPr>
          <w:rFonts w:ascii="宋体" w:cs="宋体" w:eastAsia="宋体" w:hAnsi="宋体" w:hint="eastAsia"/>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pPr>
        <w:pStyle w:val="style94"/>
        <w:spacing w:lineRule="auto" w:line="360"/>
        <w:ind w:firstLine="480" w:firstLineChars="200"/>
        <w:rPr>
          <w:rFonts w:ascii="宋体" w:cs="宋体" w:eastAsia="宋体" w:hAnsi="宋体" w:hint="eastAsia"/>
          <w:color w:val="333333"/>
          <w:sz w:val="24"/>
          <w:szCs w:val="24"/>
        </w:rPr>
      </w:pPr>
      <w:r>
        <w:rPr>
          <w:rFonts w:ascii="宋体" w:cs="宋体" w:eastAsia="宋体" w:hAnsi="宋体" w:hint="eastAsia"/>
          <w:color w:val="333333"/>
          <w:sz w:val="24"/>
          <w:szCs w:val="24"/>
        </w:rPr>
        <w:t>六、进入施工现场严禁穿拖鞋、高跟鞋、凉鞋。进入施工现场穿拖鞋、高跟鞋、凉鞋的，每发现一人次罚款500元。</w:t>
      </w:r>
    </w:p>
    <w:p>
      <w:pPr>
        <w:pStyle w:val="style94"/>
        <w:spacing w:lineRule="auto" w:line="360"/>
        <w:ind w:firstLine="480" w:firstLineChars="200"/>
        <w:rPr>
          <w:rFonts w:ascii="宋体" w:cs="宋体" w:eastAsia="宋体" w:hAnsi="宋体" w:hint="eastAsia"/>
          <w:color w:val="333333"/>
          <w:sz w:val="24"/>
          <w:szCs w:val="24"/>
        </w:rPr>
      </w:pPr>
      <w:r>
        <w:rPr>
          <w:rFonts w:ascii="宋体" w:cs="宋体" w:eastAsia="宋体" w:hAnsi="宋体" w:hint="eastAsia"/>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pPr>
        <w:pStyle w:val="style94"/>
        <w:spacing w:lineRule="auto" w:line="360"/>
        <w:ind w:firstLine="480" w:firstLineChars="200"/>
        <w:rPr>
          <w:rFonts w:ascii="宋体" w:cs="宋体" w:eastAsia="宋体" w:hAnsi="宋体" w:hint="eastAsia"/>
          <w:color w:val="333333"/>
          <w:sz w:val="24"/>
          <w:szCs w:val="24"/>
        </w:rPr>
      </w:pPr>
      <w:r>
        <w:rPr>
          <w:rFonts w:ascii="宋体" w:cs="宋体" w:eastAsia="宋体" w:hAnsi="宋体" w:hint="eastAsia"/>
          <w:color w:val="333333"/>
          <w:sz w:val="24"/>
          <w:szCs w:val="24"/>
        </w:rPr>
        <w:t>八、施工现场禁止施工人员打架、聚众赌博行为。施工人员有打架、聚众赌博行为的，每发现一人次罚款500元。</w:t>
      </w:r>
    </w:p>
    <w:p>
      <w:pPr>
        <w:pStyle w:val="style94"/>
        <w:spacing w:lineRule="auto" w:line="360"/>
        <w:ind w:firstLine="480" w:firstLineChars="200"/>
        <w:rPr>
          <w:rFonts w:ascii="宋体" w:cs="宋体" w:eastAsia="宋体" w:hAnsi="宋体" w:hint="eastAsia"/>
          <w:color w:val="333333"/>
          <w:sz w:val="24"/>
          <w:szCs w:val="24"/>
        </w:rPr>
      </w:pPr>
      <w:r>
        <w:rPr>
          <w:rFonts w:ascii="宋体" w:cs="宋体" w:eastAsia="宋体" w:hAnsi="宋体" w:hint="eastAsia"/>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pPr>
        <w:pStyle w:val="style0"/>
        <w:tabs>
          <w:tab w:val="right" w:leader="middleDot" w:pos="8820"/>
        </w:tabs>
        <w:spacing w:lineRule="auto" w:line="360"/>
        <w:ind w:firstLine="3117" w:firstLineChars="1299"/>
        <w:rPr>
          <w:rFonts w:ascii="宋体" w:cs="宋体" w:eastAsia="宋体" w:hAnsi="宋体" w:hint="eastAsia"/>
          <w:sz w:val="24"/>
          <w:szCs w:val="24"/>
        </w:rPr>
      </w:pPr>
    </w:p>
    <w:p>
      <w:pPr>
        <w:pStyle w:val="style0"/>
        <w:tabs>
          <w:tab w:val="right" w:leader="middleDot" w:pos="8820"/>
        </w:tabs>
        <w:spacing w:lineRule="auto" w:line="360"/>
        <w:ind w:firstLine="3117" w:firstLineChars="1299"/>
        <w:rPr>
          <w:rFonts w:ascii="宋体" w:cs="宋体" w:eastAsia="宋体" w:hAnsi="宋体" w:hint="eastAsia"/>
          <w:sz w:val="24"/>
          <w:szCs w:val="24"/>
        </w:rPr>
      </w:pPr>
    </w:p>
    <w:p>
      <w:pPr>
        <w:pStyle w:val="style0"/>
        <w:tabs>
          <w:tab w:val="right" w:leader="middleDot" w:pos="8820"/>
        </w:tabs>
        <w:spacing w:lineRule="auto" w:line="360"/>
        <w:ind w:firstLine="3117" w:firstLineChars="1299"/>
        <w:rPr>
          <w:rFonts w:ascii="宋体" w:cs="宋体" w:eastAsia="宋体" w:hAnsi="宋体" w:hint="eastAsia"/>
          <w:sz w:val="24"/>
          <w:szCs w:val="24"/>
        </w:rPr>
      </w:pPr>
      <w:r>
        <w:rPr>
          <w:rFonts w:ascii="宋体" w:cs="宋体" w:eastAsia="宋体" w:hAnsi="宋体" w:hint="eastAsia"/>
          <w:sz w:val="24"/>
          <w:szCs w:val="24"/>
        </w:rPr>
        <w:t>施工方（合同乙方）：（盖章）</w:t>
      </w:r>
    </w:p>
    <w:p>
      <w:pPr>
        <w:pStyle w:val="style0"/>
        <w:tabs>
          <w:tab w:val="right" w:leader="middleDot" w:pos="8820"/>
        </w:tabs>
        <w:spacing w:lineRule="auto" w:line="360"/>
        <w:ind w:firstLine="3117" w:firstLineChars="1299"/>
        <w:rPr>
          <w:rFonts w:ascii="宋体" w:cs="宋体" w:eastAsia="宋体" w:hAnsi="宋体" w:hint="eastAsia"/>
          <w:sz w:val="24"/>
          <w:szCs w:val="24"/>
        </w:rPr>
      </w:pPr>
      <w:r>
        <w:rPr>
          <w:rFonts w:ascii="宋体" w:cs="宋体" w:eastAsia="宋体" w:hAnsi="宋体" w:hint="eastAsia"/>
          <w:sz w:val="24"/>
          <w:szCs w:val="24"/>
        </w:rPr>
        <w:t>法定代表人或</w:t>
      </w:r>
      <w:r>
        <w:rPr>
          <w:rFonts w:ascii="宋体" w:cs="宋体" w:hAnsi="宋体" w:hint="eastAsia"/>
          <w:sz w:val="24"/>
          <w:szCs w:val="24"/>
          <w:lang w:eastAsia="zh-CN"/>
        </w:rPr>
        <w:t>经办人</w:t>
      </w:r>
      <w:r>
        <w:rPr>
          <w:rFonts w:ascii="宋体" w:cs="宋体" w:eastAsia="宋体" w:hAnsi="宋体" w:hint="eastAsia"/>
          <w:sz w:val="24"/>
          <w:szCs w:val="24"/>
        </w:rPr>
        <w:t>：（签字或盖章）</w:t>
      </w:r>
    </w:p>
    <w:p>
      <w:pPr>
        <w:pStyle w:val="style0"/>
        <w:spacing w:lineRule="auto" w:line="360"/>
        <w:ind w:firstLine="3120" w:firstLineChars="1300"/>
        <w:rPr>
          <w:rFonts w:ascii="宋体" w:cs="宋体" w:eastAsia="宋体" w:hAnsi="宋体" w:hint="eastAsia"/>
          <w:sz w:val="24"/>
          <w:szCs w:val="24"/>
        </w:rPr>
      </w:pPr>
      <w:r>
        <w:rPr>
          <w:rFonts w:ascii="宋体" w:cs="宋体" w:eastAsia="宋体" w:hAnsi="宋体" w:hint="eastAsia"/>
          <w:sz w:val="24"/>
          <w:szCs w:val="24"/>
        </w:rPr>
        <w:t>日  期：   年  月  日</w:t>
      </w:r>
    </w:p>
    <w:p>
      <w:pPr>
        <w:pStyle w:val="style0"/>
        <w:spacing w:lineRule="auto" w:line="360"/>
        <w:ind w:firstLine="3120" w:firstLineChars="1300"/>
        <w:rPr>
          <w:rFonts w:ascii="宋体" w:cs="宋体" w:eastAsia="宋体" w:hAnsi="宋体" w:hint="eastAsia"/>
          <w:sz w:val="24"/>
          <w:szCs w:val="24"/>
        </w:rPr>
      </w:pPr>
    </w:p>
    <w:p>
      <w:pPr>
        <w:pStyle w:val="style0"/>
        <w:spacing w:lineRule="auto" w:line="360"/>
        <w:ind w:firstLine="3120" w:firstLineChars="1300"/>
        <w:rPr>
          <w:rFonts w:ascii="宋体" w:cs="宋体" w:eastAsia="宋体" w:hAnsi="宋体" w:hint="eastAsia"/>
          <w:sz w:val="24"/>
          <w:szCs w:val="24"/>
        </w:rPr>
      </w:pPr>
    </w:p>
    <w:p>
      <w:pPr>
        <w:pStyle w:val="style0"/>
        <w:spacing w:lineRule="auto" w:line="360"/>
        <w:ind w:firstLine="3120" w:firstLineChars="1300"/>
        <w:rPr>
          <w:rFonts w:ascii="宋体" w:cs="宋体" w:eastAsia="宋体" w:hAnsi="宋体" w:hint="eastAsia"/>
          <w:sz w:val="24"/>
          <w:szCs w:val="24"/>
        </w:rPr>
      </w:pPr>
    </w:p>
    <w:p>
      <w:pPr>
        <w:pStyle w:val="style0"/>
        <w:spacing w:lineRule="auto" w:line="360"/>
        <w:ind w:firstLine="3120" w:firstLineChars="1300"/>
        <w:rPr>
          <w:rFonts w:ascii="宋体" w:cs="宋体" w:eastAsia="宋体" w:hAnsi="宋体" w:hint="eastAsia"/>
          <w:sz w:val="24"/>
          <w:szCs w:val="24"/>
        </w:rPr>
      </w:pPr>
    </w:p>
    <w:p>
      <w:pPr>
        <w:pStyle w:val="style0"/>
        <w:spacing w:lineRule="auto" w:line="360"/>
        <w:rPr>
          <w:rFonts w:ascii="宋体" w:cs="宋体" w:eastAsia="宋体" w:hAnsi="宋体" w:hint="eastAsia"/>
          <w:sz w:val="24"/>
          <w:szCs w:val="24"/>
        </w:rPr>
      </w:pPr>
    </w:p>
    <w:p>
      <w:pPr>
        <w:pStyle w:val="style0"/>
        <w:spacing w:lineRule="auto" w:line="360"/>
        <w:jc w:val="left"/>
        <w:rPr>
          <w:rFonts w:ascii="宋体" w:cs="宋体" w:eastAsia="宋体" w:hAnsi="宋体" w:hint="eastAsia"/>
          <w:b/>
          <w:sz w:val="24"/>
          <w:szCs w:val="24"/>
        </w:rPr>
        <w:sectPr>
          <w:pgSz w:w="11906" w:h="16838" w:orient="portrait"/>
          <w:pgMar w:top="1100" w:right="1276" w:bottom="1157" w:left="1274" w:header="851" w:footer="454" w:gutter="0"/>
          <w:cols w:space="0" w:num="1"/>
          <w:docGrid w:type="lines" w:linePitch="326" w:charSpace="0"/>
        </w:sectPr>
      </w:pP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jc w:val="left"/>
        <w:textAlignment w:val="auto"/>
        <w:rPr>
          <w:rFonts w:ascii="宋体" w:cs="宋体" w:eastAsia="宋体" w:hAnsi="宋体" w:hint="eastAsia"/>
          <w:b/>
          <w:sz w:val="24"/>
          <w:szCs w:val="24"/>
          <w:lang w:eastAsia="zh-CN"/>
        </w:rPr>
      </w:pPr>
      <w:r>
        <w:rPr>
          <w:rFonts w:ascii="宋体" w:cs="宋体" w:eastAsia="宋体" w:hAnsi="宋体" w:hint="eastAsia"/>
          <w:b/>
          <w:sz w:val="24"/>
          <w:szCs w:val="24"/>
        </w:rPr>
        <w:t>附件</w:t>
      </w:r>
      <w:r>
        <w:rPr>
          <w:rFonts w:ascii="宋体" w:cs="宋体" w:eastAsia="宋体" w:hAnsi="宋体" w:hint="eastAsia"/>
          <w:b/>
          <w:sz w:val="24"/>
          <w:szCs w:val="24"/>
          <w:lang w:val="en-US" w:eastAsia="zh-CN"/>
        </w:rPr>
        <w:t>二</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jc w:val="center"/>
        <w:textAlignment w:val="auto"/>
        <w:rPr>
          <w:rFonts w:ascii="宋体" w:cs="宋体" w:eastAsia="宋体" w:hAnsi="宋体" w:hint="eastAsia"/>
          <w:b/>
          <w:sz w:val="24"/>
          <w:szCs w:val="24"/>
        </w:rPr>
      </w:pPr>
      <w:r>
        <w:rPr>
          <w:rFonts w:ascii="宋体" w:cs="宋体" w:eastAsia="宋体" w:hAnsi="宋体" w:hint="eastAsia"/>
          <w:b/>
          <w:sz w:val="24"/>
          <w:szCs w:val="24"/>
        </w:rPr>
        <w:t>高处作业安全生产告知书</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80" w:firstLineChars="200"/>
        <w:jc w:val="left"/>
        <w:textAlignment w:val="auto"/>
        <w:rPr>
          <w:rFonts w:ascii="宋体" w:cs="宋体" w:eastAsia="宋体" w:hAnsi="宋体" w:hint="eastAsia"/>
          <w:sz w:val="24"/>
          <w:szCs w:val="24"/>
        </w:rPr>
      </w:pPr>
      <w:r>
        <w:rPr>
          <w:rFonts w:ascii="宋体" w:cs="宋体" w:eastAsia="宋体" w:hAnsi="宋体" w:hint="eastAsia"/>
          <w:sz w:val="24"/>
          <w:szCs w:val="24"/>
        </w:rPr>
        <w:t>为认真贯彻执行公司安全生产管理规定增强从业人员的安全意识，切实保障施工人员的人身安全,防止安全事故的发生。结合项目实际情况制定本告知书：</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80" w:firstLineChars="200"/>
        <w:jc w:val="left"/>
        <w:textAlignment w:val="auto"/>
        <w:rPr>
          <w:rFonts w:ascii="宋体" w:cs="宋体" w:eastAsia="宋体" w:hAnsi="宋体" w:hint="eastAsia"/>
          <w:sz w:val="24"/>
          <w:szCs w:val="24"/>
        </w:rPr>
      </w:pPr>
      <w:r>
        <w:rPr>
          <w:rFonts w:ascii="宋体" w:cs="宋体" w:eastAsia="宋体" w:hAnsi="宋体" w:hint="eastAsia"/>
          <w:sz w:val="24"/>
          <w:szCs w:val="24"/>
        </w:rPr>
        <w:t>一、坚持“以人为本”牢记“安全第一,预防为主”的安全生产方针，增强每个施工人员的安全防范意识。</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80" w:firstLineChars="200"/>
        <w:jc w:val="left"/>
        <w:textAlignment w:val="auto"/>
        <w:rPr>
          <w:rFonts w:ascii="宋体" w:cs="宋体" w:eastAsia="宋体" w:hAnsi="宋体" w:hint="eastAsia"/>
          <w:sz w:val="24"/>
          <w:szCs w:val="24"/>
        </w:rPr>
      </w:pPr>
      <w:r>
        <w:rPr>
          <w:rFonts w:ascii="宋体" w:cs="宋体" w:eastAsia="宋体" w:hAnsi="宋体" w:hint="eastAsia"/>
          <w:sz w:val="24"/>
          <w:szCs w:val="24"/>
        </w:rPr>
        <w:t>二、对有职业禁忌症,疲劳过度,视力不佳,酒后人员及心理状态不佳等,不准进行高处作业。</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80" w:firstLineChars="200"/>
        <w:jc w:val="left"/>
        <w:textAlignment w:val="auto"/>
        <w:rPr>
          <w:rFonts w:ascii="宋体" w:cs="宋体" w:eastAsia="宋体" w:hAnsi="宋体" w:hint="eastAsia"/>
          <w:sz w:val="24"/>
          <w:szCs w:val="24"/>
        </w:rPr>
      </w:pPr>
      <w:r>
        <w:rPr>
          <w:rFonts w:ascii="宋体" w:cs="宋体" w:eastAsia="宋体" w:hAnsi="宋体" w:hint="eastAsia"/>
          <w:sz w:val="24"/>
          <w:szCs w:val="24"/>
        </w:rPr>
        <w:t>三、施工人员在操作使用工具前应认真学习安全操作规程熟练掌握操作要领严格按照操作规程作业，并对相关安全内容进行教育培训。</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80" w:firstLineChars="200"/>
        <w:jc w:val="left"/>
        <w:textAlignment w:val="auto"/>
        <w:rPr>
          <w:rFonts w:ascii="宋体" w:cs="宋体" w:eastAsia="宋体" w:hAnsi="宋体" w:hint="eastAsia"/>
          <w:sz w:val="24"/>
          <w:szCs w:val="24"/>
        </w:rPr>
      </w:pPr>
      <w:r>
        <w:rPr>
          <w:rFonts w:ascii="宋体" w:cs="宋体" w:eastAsia="宋体" w:hAnsi="宋体" w:hint="eastAsia"/>
          <w:sz w:val="24"/>
          <w:szCs w:val="24"/>
        </w:rPr>
        <w:t>四、作业人员上岗前应检查所有的工具和设施,按要求穿戴全身式安全带、安全帽,防滑安全鞋。</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80" w:firstLineChars="200"/>
        <w:jc w:val="left"/>
        <w:textAlignment w:val="auto"/>
        <w:rPr>
          <w:rFonts w:ascii="宋体" w:cs="宋体" w:eastAsia="宋体" w:hAnsi="宋体" w:hint="eastAsia"/>
          <w:sz w:val="24"/>
          <w:szCs w:val="24"/>
        </w:rPr>
      </w:pPr>
      <w:r>
        <w:rPr>
          <w:rFonts w:ascii="宋体" w:cs="宋体" w:eastAsia="宋体" w:hAnsi="宋体" w:hint="eastAsia"/>
          <w:sz w:val="24"/>
          <w:szCs w:val="24"/>
        </w:rPr>
        <w:t>五、高处作业前,现场负责人应对作业方案、技术要求进行交底。</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80" w:firstLineChars="200"/>
        <w:jc w:val="left"/>
        <w:textAlignment w:val="auto"/>
        <w:rPr>
          <w:rFonts w:ascii="宋体" w:cs="宋体" w:eastAsia="宋体" w:hAnsi="宋体" w:hint="eastAsia"/>
          <w:sz w:val="24"/>
          <w:szCs w:val="24"/>
        </w:rPr>
      </w:pPr>
      <w:r>
        <w:rPr>
          <w:rFonts w:ascii="宋体" w:cs="宋体" w:eastAsia="宋体" w:hAnsi="宋体" w:hint="eastAsia"/>
          <w:sz w:val="24"/>
          <w:szCs w:val="24"/>
        </w:rPr>
        <w:t>六、作业使用的脚手架、防护板、安全网应按照相关安全规程搭设安全。</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80" w:firstLineChars="200"/>
        <w:jc w:val="left"/>
        <w:textAlignment w:val="auto"/>
        <w:rPr>
          <w:rFonts w:ascii="宋体" w:cs="宋体" w:eastAsia="宋体" w:hAnsi="宋体" w:hint="eastAsia"/>
          <w:sz w:val="24"/>
          <w:szCs w:val="24"/>
        </w:rPr>
      </w:pPr>
      <w:r>
        <w:rPr>
          <w:rFonts w:ascii="宋体" w:cs="宋体" w:eastAsia="宋体" w:hAnsi="宋体" w:hint="eastAsia"/>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80" w:firstLineChars="200"/>
        <w:jc w:val="left"/>
        <w:textAlignment w:val="auto"/>
        <w:rPr>
          <w:rFonts w:ascii="宋体" w:cs="宋体" w:eastAsia="宋体" w:hAnsi="宋体" w:hint="eastAsia"/>
          <w:sz w:val="24"/>
          <w:szCs w:val="24"/>
        </w:rPr>
      </w:pPr>
      <w:r>
        <w:rPr>
          <w:rFonts w:ascii="宋体" w:cs="宋体" w:eastAsia="宋体" w:hAnsi="宋体" w:hint="eastAsia"/>
          <w:sz w:val="24"/>
          <w:szCs w:val="24"/>
        </w:rPr>
        <w:t>八、高处作业所使用的工具、材料、零件等必须装入工具袋,上下时手中不得持物。</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80" w:firstLineChars="200"/>
        <w:jc w:val="left"/>
        <w:textAlignment w:val="auto"/>
        <w:rPr>
          <w:rFonts w:ascii="宋体" w:cs="宋体" w:eastAsia="宋体" w:hAnsi="宋体" w:hint="eastAsia"/>
          <w:sz w:val="24"/>
          <w:szCs w:val="24"/>
        </w:rPr>
      </w:pPr>
      <w:r>
        <w:rPr>
          <w:rFonts w:ascii="宋体" w:cs="宋体" w:eastAsia="宋体" w:hAnsi="宋体" w:hint="eastAsia"/>
          <w:sz w:val="24"/>
          <w:szCs w:val="24"/>
        </w:rPr>
        <w:t>九、高处作业与其他作业交叉进行时,上下垂直作业面的工作应错开时间分别作业,若必须同时进行作业时,须采取安全可靠的隔离措施。</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80" w:firstLineChars="200"/>
        <w:jc w:val="left"/>
        <w:textAlignment w:val="auto"/>
        <w:rPr>
          <w:rFonts w:ascii="宋体" w:cs="宋体" w:eastAsia="宋体" w:hAnsi="宋体" w:hint="eastAsia"/>
          <w:sz w:val="24"/>
          <w:szCs w:val="24"/>
        </w:rPr>
      </w:pPr>
      <w:r>
        <w:rPr>
          <w:rFonts w:ascii="宋体" w:cs="宋体" w:eastAsia="宋体" w:hAnsi="宋体" w:hint="eastAsia"/>
          <w:sz w:val="24"/>
          <w:szCs w:val="24"/>
        </w:rPr>
        <w:t>十、高处作业过程中,严禁上下抛掷物品。</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80" w:firstLineChars="200"/>
        <w:jc w:val="left"/>
        <w:textAlignment w:val="auto"/>
        <w:rPr>
          <w:rFonts w:ascii="宋体" w:cs="宋体" w:eastAsia="宋体" w:hAnsi="宋体" w:hint="eastAsia"/>
          <w:sz w:val="24"/>
          <w:szCs w:val="24"/>
        </w:rPr>
      </w:pPr>
      <w:r>
        <w:rPr>
          <w:rFonts w:ascii="宋体" w:cs="宋体" w:eastAsia="宋体" w:hAnsi="宋体" w:hint="eastAsia"/>
          <w:sz w:val="24"/>
          <w:szCs w:val="24"/>
        </w:rPr>
        <w:t>十一、高处作业区域,应设围栏和警告标志,禁止行人通过和在起吊物件下退留。</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80" w:firstLineChars="200"/>
        <w:jc w:val="left"/>
        <w:textAlignment w:val="auto"/>
        <w:rPr>
          <w:rFonts w:ascii="宋体" w:cs="宋体" w:eastAsia="宋体" w:hAnsi="宋体" w:hint="eastAsia"/>
          <w:sz w:val="24"/>
          <w:szCs w:val="24"/>
        </w:rPr>
      </w:pPr>
      <w:r>
        <w:rPr>
          <w:rFonts w:ascii="宋体" w:cs="宋体" w:eastAsia="宋体" w:hAnsi="宋体" w:hint="eastAsia"/>
          <w:sz w:val="24"/>
          <w:szCs w:val="24"/>
        </w:rPr>
        <w:t>十二、六级以上大风以及暴雨、雷电、浓雾等恶劣天气情况时不准室外高处作业。</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80" w:firstLineChars="200"/>
        <w:jc w:val="left"/>
        <w:textAlignment w:val="auto"/>
        <w:rPr>
          <w:rFonts w:ascii="宋体" w:cs="宋体" w:eastAsia="宋体" w:hAnsi="宋体" w:hint="eastAsia"/>
          <w:sz w:val="24"/>
          <w:szCs w:val="24"/>
        </w:rPr>
      </w:pPr>
      <w:r>
        <w:rPr>
          <w:rFonts w:ascii="宋体" w:cs="宋体" w:eastAsia="宋体" w:hAnsi="宋体" w:hint="eastAsia"/>
          <w:sz w:val="24"/>
          <w:szCs w:val="24"/>
        </w:rPr>
        <w:t>十三、作业结束后应及时清理作业现场，特别注意工具、材料遗留在高处而掉落伤人。</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80" w:firstLineChars="200"/>
        <w:jc w:val="left"/>
        <w:textAlignment w:val="auto"/>
        <w:rPr>
          <w:rFonts w:ascii="宋体" w:cs="宋体" w:eastAsia="宋体" w:hAnsi="宋体" w:hint="eastAsia"/>
          <w:bCs/>
          <w:sz w:val="24"/>
          <w:szCs w:val="24"/>
        </w:rPr>
      </w:pPr>
      <w:r>
        <w:rPr>
          <w:rFonts w:ascii="宋体" w:cs="宋体" w:eastAsia="宋体" w:hAnsi="宋体" w:hint="eastAsia"/>
          <w:sz w:val="24"/>
          <w:szCs w:val="24"/>
        </w:rPr>
        <w:t>十四、</w:t>
      </w:r>
      <w:r>
        <w:rPr>
          <w:rFonts w:ascii="宋体" w:cs="宋体" w:eastAsia="宋体" w:hAnsi="宋体" w:hint="eastAsia"/>
          <w:bCs/>
          <w:sz w:val="24"/>
          <w:szCs w:val="24"/>
        </w:rPr>
        <w:t>作业场所和工作岗位存在的作业环境危险因素。</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80" w:firstLineChars="200"/>
        <w:jc w:val="left"/>
        <w:textAlignment w:val="auto"/>
        <w:rPr>
          <w:rFonts w:ascii="宋体" w:cs="宋体" w:eastAsia="宋体" w:hAnsi="宋体" w:hint="eastAsia"/>
          <w:color w:val="000000"/>
          <w:sz w:val="24"/>
          <w:szCs w:val="24"/>
        </w:rPr>
      </w:pPr>
      <w:r>
        <w:rPr>
          <w:rFonts w:ascii="宋体" w:cs="宋体" w:eastAsia="宋体" w:hAnsi="宋体" w:hint="eastAsia"/>
          <w:color w:val="000000"/>
          <w:sz w:val="24"/>
          <w:szCs w:val="24"/>
        </w:rPr>
        <w:t>1、物体打击□   2、车辆伤害□  3、机械伤害□   4、危害电源□</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80" w:firstLineChars="200"/>
        <w:jc w:val="left"/>
        <w:textAlignment w:val="auto"/>
        <w:rPr>
          <w:rFonts w:ascii="宋体" w:cs="宋体" w:eastAsia="宋体" w:hAnsi="宋体" w:hint="eastAsia"/>
          <w:color w:val="000000"/>
          <w:sz w:val="24"/>
          <w:szCs w:val="24"/>
        </w:rPr>
      </w:pPr>
      <w:r>
        <w:rPr>
          <w:rFonts w:ascii="宋体" w:cs="宋体" w:eastAsia="宋体" w:hAnsi="宋体" w:hint="eastAsia"/>
          <w:color w:val="000000"/>
          <w:sz w:val="24"/>
          <w:szCs w:val="24"/>
        </w:rPr>
        <w:t>5、毒害物质□   6、粉尘□      7、辐射□</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80" w:firstLineChars="200"/>
        <w:jc w:val="left"/>
        <w:textAlignment w:val="auto"/>
        <w:rPr>
          <w:rFonts w:ascii="宋体" w:cs="宋体" w:eastAsia="宋体" w:hAnsi="宋体" w:hint="eastAsia"/>
          <w:sz w:val="24"/>
          <w:szCs w:val="24"/>
          <w:u w:val="single"/>
        </w:rPr>
      </w:pPr>
      <w:r>
        <w:rPr>
          <w:rFonts w:ascii="宋体" w:cs="宋体" w:eastAsia="宋体" w:hAnsi="宋体" w:hint="eastAsia"/>
          <w:color w:val="000000"/>
          <w:sz w:val="24"/>
          <w:szCs w:val="24"/>
        </w:rPr>
        <w:t>8、其他环境危险因素□</w:t>
      </w:r>
      <w:r>
        <w:rPr>
          <w:rFonts w:ascii="宋体" w:cs="宋体" w:eastAsia="宋体" w:hAnsi="宋体" w:hint="eastAsia"/>
          <w:sz w:val="24"/>
          <w:szCs w:val="24"/>
          <w:u w:val="single"/>
        </w:rPr>
        <w:t xml:space="preserve">                                               </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80" w:firstLineChars="200"/>
        <w:jc w:val="left"/>
        <w:textAlignment w:val="auto"/>
        <w:rPr>
          <w:rFonts w:ascii="宋体" w:cs="宋体" w:eastAsia="宋体" w:hAnsi="宋体" w:hint="eastAsia"/>
          <w:sz w:val="24"/>
          <w:szCs w:val="24"/>
          <w:u w:val="single"/>
        </w:rPr>
      </w:pPr>
      <w:r>
        <w:rPr>
          <w:rFonts w:ascii="宋体" w:cs="宋体" w:eastAsia="宋体" w:hAnsi="宋体" w:hint="eastAsia"/>
          <w:sz w:val="24"/>
          <w:szCs w:val="24"/>
          <w:u w:val="single"/>
        </w:rPr>
        <w:t xml:space="preserve">                                                                         </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80" w:firstLineChars="200"/>
        <w:jc w:val="left"/>
        <w:textAlignment w:val="auto"/>
        <w:rPr>
          <w:rFonts w:ascii="宋体" w:cs="宋体" w:eastAsia="宋体" w:hAnsi="宋体" w:hint="eastAsia"/>
          <w:sz w:val="24"/>
          <w:szCs w:val="24"/>
        </w:rPr>
      </w:pPr>
      <w:r>
        <w:rPr>
          <w:rFonts w:ascii="宋体" w:cs="宋体" w:eastAsia="宋体" w:hAnsi="宋体" w:hint="eastAsia"/>
          <w:sz w:val="24"/>
          <w:szCs w:val="24"/>
        </w:rPr>
        <w:t>十五、防护措施</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80" w:firstLineChars="200"/>
        <w:jc w:val="left"/>
        <w:textAlignment w:val="auto"/>
        <w:rPr>
          <w:rFonts w:ascii="宋体" w:cs="宋体" w:eastAsia="宋体" w:hAnsi="宋体" w:hint="eastAsia"/>
          <w:color w:val="000000"/>
          <w:sz w:val="24"/>
          <w:szCs w:val="24"/>
        </w:rPr>
      </w:pPr>
      <w:r>
        <w:rPr>
          <w:rFonts w:ascii="宋体" w:cs="宋体" w:eastAsia="宋体" w:hAnsi="宋体" w:hint="eastAsia"/>
          <w:color w:val="000000"/>
          <w:sz w:val="24"/>
          <w:szCs w:val="24"/>
        </w:rPr>
        <w:t>1、认真执行从业人员的权利和义务。</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80" w:firstLineChars="200"/>
        <w:jc w:val="left"/>
        <w:textAlignment w:val="auto"/>
        <w:rPr>
          <w:rFonts w:ascii="宋体" w:cs="宋体" w:eastAsia="宋体" w:hAnsi="宋体" w:hint="eastAsia"/>
          <w:color w:val="000000"/>
          <w:sz w:val="24"/>
          <w:szCs w:val="24"/>
        </w:rPr>
      </w:pPr>
      <w:r>
        <w:rPr>
          <w:rFonts w:ascii="宋体" w:cs="宋体" w:eastAsia="宋体" w:hAnsi="宋体" w:hint="eastAsia"/>
          <w:color w:val="000000"/>
          <w:sz w:val="24"/>
          <w:szCs w:val="24"/>
        </w:rPr>
        <w:t>2、参加安全培训，接受安全教育和安全技术交底。</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80" w:firstLineChars="200"/>
        <w:jc w:val="left"/>
        <w:textAlignment w:val="auto"/>
        <w:rPr>
          <w:rFonts w:ascii="宋体" w:cs="宋体" w:eastAsia="宋体" w:hAnsi="宋体" w:hint="eastAsia"/>
          <w:color w:val="000000"/>
          <w:sz w:val="24"/>
          <w:szCs w:val="24"/>
        </w:rPr>
      </w:pPr>
      <w:r>
        <w:rPr>
          <w:rFonts w:ascii="宋体" w:cs="宋体" w:eastAsia="宋体" w:hAnsi="宋体" w:hint="eastAsia"/>
          <w:color w:val="000000"/>
          <w:sz w:val="24"/>
          <w:szCs w:val="24"/>
        </w:rPr>
        <w:t>3、严格执行安全管理制度，遵守安全操作规程，服从管理。</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80" w:firstLineChars="200"/>
        <w:jc w:val="left"/>
        <w:textAlignment w:val="auto"/>
        <w:rPr>
          <w:rFonts w:ascii="宋体" w:cs="宋体" w:eastAsia="宋体" w:hAnsi="宋体" w:hint="eastAsia"/>
          <w:bCs/>
          <w:color w:val="000000"/>
          <w:sz w:val="24"/>
          <w:szCs w:val="24"/>
        </w:rPr>
      </w:pPr>
      <w:r>
        <w:rPr>
          <w:rFonts w:ascii="宋体" w:cs="宋体" w:eastAsia="宋体" w:hAnsi="宋体" w:hint="eastAsia"/>
          <w:bCs/>
          <w:color w:val="000000"/>
          <w:sz w:val="24"/>
          <w:szCs w:val="24"/>
        </w:rPr>
        <w:t>十六、事故应急措施</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80" w:firstLineChars="200"/>
        <w:jc w:val="left"/>
        <w:textAlignment w:val="auto"/>
        <w:rPr>
          <w:rFonts w:ascii="宋体" w:cs="宋体" w:eastAsia="宋体" w:hAnsi="宋体" w:hint="eastAsia"/>
          <w:color w:val="000000"/>
          <w:sz w:val="24"/>
          <w:szCs w:val="24"/>
        </w:rPr>
      </w:pPr>
      <w:r>
        <w:rPr>
          <w:rFonts w:ascii="宋体" w:cs="宋体" w:eastAsia="宋体" w:hAnsi="宋体" w:hint="eastAsia"/>
          <w:color w:val="000000"/>
          <w:sz w:val="24"/>
          <w:szCs w:val="24"/>
        </w:rPr>
        <w:t>1、发现直接危及人身安全的紧急情况时，要停止作业，采取可能的应急措施后撤离作业场所。</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80" w:firstLineChars="200"/>
        <w:jc w:val="left"/>
        <w:textAlignment w:val="auto"/>
        <w:rPr>
          <w:rFonts w:ascii="宋体" w:cs="宋体" w:eastAsia="宋体" w:hAnsi="宋体" w:hint="eastAsia"/>
          <w:color w:val="000000"/>
          <w:sz w:val="24"/>
          <w:szCs w:val="24"/>
        </w:rPr>
      </w:pPr>
      <w:r>
        <w:rPr>
          <w:rFonts w:ascii="宋体" w:cs="宋体" w:eastAsia="宋体" w:hAnsi="宋体" w:hint="eastAsia"/>
          <w:color w:val="000000"/>
          <w:sz w:val="24"/>
          <w:szCs w:val="24"/>
        </w:rPr>
        <w:t>2、立即报告现场安全管理人员。</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80" w:firstLineChars="200"/>
        <w:jc w:val="left"/>
        <w:textAlignment w:val="auto"/>
        <w:rPr>
          <w:rFonts w:ascii="宋体" w:cs="宋体" w:eastAsia="宋体" w:hAnsi="宋体" w:hint="eastAsia"/>
          <w:sz w:val="24"/>
          <w:szCs w:val="24"/>
          <w:u w:val="single"/>
        </w:rPr>
      </w:pPr>
      <w:r>
        <w:rPr>
          <w:rFonts w:ascii="宋体" w:cs="宋体" w:eastAsia="宋体" w:hAnsi="宋体" w:hint="eastAsia"/>
          <w:color w:val="000000"/>
          <w:sz w:val="24"/>
          <w:szCs w:val="24"/>
        </w:rPr>
        <w:t>3、执行安全事故应急预案。</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80" w:firstLineChars="200"/>
        <w:jc w:val="left"/>
        <w:textAlignment w:val="auto"/>
        <w:rPr>
          <w:rFonts w:ascii="宋体" w:cs="宋体" w:eastAsia="宋体" w:hAnsi="宋体" w:hint="eastAsia"/>
          <w:sz w:val="24"/>
          <w:szCs w:val="24"/>
        </w:rPr>
      </w:pP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80" w:firstLineChars="200"/>
        <w:jc w:val="left"/>
        <w:textAlignment w:val="auto"/>
        <w:rPr>
          <w:rFonts w:ascii="宋体" w:cs="宋体" w:eastAsia="宋体" w:hAnsi="宋体" w:hint="eastAsia"/>
          <w:color w:val="000000"/>
          <w:sz w:val="24"/>
          <w:szCs w:val="24"/>
        </w:rPr>
      </w:pPr>
      <w:r>
        <w:rPr>
          <w:rFonts w:ascii="宋体" w:cs="宋体" w:eastAsia="宋体" w:hAnsi="宋体" w:hint="eastAsia"/>
          <w:color w:val="000000"/>
          <w:sz w:val="24"/>
          <w:szCs w:val="24"/>
        </w:rPr>
        <w:t>告知单位：                            被告知人：</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80" w:firstLineChars="200"/>
        <w:jc w:val="left"/>
        <w:textAlignment w:val="auto"/>
        <w:rPr>
          <w:rFonts w:ascii="宋体" w:cs="宋体" w:eastAsia="宋体" w:hAnsi="宋体" w:hint="eastAsia"/>
          <w:color w:val="000000"/>
          <w:sz w:val="24"/>
          <w:szCs w:val="24"/>
        </w:rPr>
      </w:pP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80" w:firstLineChars="200"/>
        <w:jc w:val="left"/>
        <w:textAlignment w:val="auto"/>
        <w:rPr>
          <w:rFonts w:ascii="宋体" w:cs="宋体" w:eastAsia="宋体" w:hAnsi="宋体" w:hint="eastAsia"/>
          <w:color w:val="000000"/>
          <w:sz w:val="24"/>
          <w:szCs w:val="24"/>
        </w:rPr>
      </w:pPr>
      <w:r>
        <w:rPr>
          <w:rFonts w:ascii="宋体" w:cs="宋体" w:eastAsia="宋体" w:hAnsi="宋体" w:hint="eastAsia"/>
          <w:color w:val="000000"/>
          <w:sz w:val="24"/>
          <w:szCs w:val="24"/>
        </w:rPr>
        <w:t>告知人：                               签收时间：</w:t>
      </w:r>
    </w:p>
    <w:p>
      <w:pPr>
        <w:pStyle w:val="style0"/>
        <w:spacing w:lineRule="auto" w:line="360"/>
        <w:jc w:val="left"/>
        <w:rPr>
          <w:rFonts w:ascii="宋体" w:cs="宋体" w:eastAsia="宋体" w:hAnsi="宋体" w:hint="eastAsia"/>
          <w:b/>
          <w:sz w:val="24"/>
          <w:szCs w:val="24"/>
        </w:rPr>
        <w:sectPr>
          <w:pgSz w:w="11906" w:h="16838" w:orient="portrait"/>
          <w:pgMar w:top="1100" w:right="1276" w:bottom="1157" w:left="1274" w:header="851" w:footer="454" w:gutter="0"/>
          <w:cols w:space="0" w:num="1"/>
          <w:docGrid w:type="lines" w:linePitch="326" w:charSpace="0"/>
        </w:sectPr>
      </w:pPr>
    </w:p>
    <w:p>
      <w:pPr>
        <w:pStyle w:val="style0"/>
        <w:keepNext w:val="false"/>
        <w:keepLines w:val="false"/>
        <w:pageBreakBefore w:val="false"/>
        <w:kinsoku/>
        <w:wordWrap/>
        <w:overflowPunct/>
        <w:topLinePunct w:val="false"/>
        <w:autoSpaceDE/>
        <w:autoSpaceDN/>
        <w:bidi w:val="false"/>
        <w:adjustRightInd w:val="false"/>
        <w:snapToGrid w:val="false"/>
        <w:spacing w:after="0" w:lineRule="exact" w:line="440"/>
        <w:jc w:val="left"/>
        <w:textAlignment w:val="auto"/>
        <w:rPr>
          <w:rFonts w:ascii="宋体" w:cs="宋体" w:eastAsia="宋体" w:hAnsi="宋体" w:hint="eastAsia"/>
          <w:b/>
          <w:sz w:val="24"/>
          <w:szCs w:val="24"/>
          <w:lang w:eastAsia="zh-CN"/>
        </w:rPr>
      </w:pPr>
      <w:r>
        <w:rPr>
          <w:rFonts w:ascii="宋体" w:cs="宋体" w:eastAsia="宋体" w:hAnsi="宋体" w:hint="eastAsia"/>
          <w:b/>
          <w:sz w:val="24"/>
          <w:szCs w:val="24"/>
        </w:rPr>
        <w:t>附件</w:t>
      </w:r>
      <w:r>
        <w:rPr>
          <w:rFonts w:ascii="宋体" w:cs="宋体" w:eastAsia="宋体" w:hAnsi="宋体" w:hint="eastAsia"/>
          <w:b/>
          <w:sz w:val="24"/>
          <w:szCs w:val="24"/>
          <w:lang w:val="en-US" w:eastAsia="zh-CN"/>
        </w:rPr>
        <w:t>三</w:t>
      </w:r>
    </w:p>
    <w:p>
      <w:pPr>
        <w:pStyle w:val="style0"/>
        <w:keepNext w:val="false"/>
        <w:keepLines w:val="false"/>
        <w:pageBreakBefore w:val="false"/>
        <w:kinsoku/>
        <w:wordWrap/>
        <w:overflowPunct/>
        <w:topLinePunct w:val="false"/>
        <w:autoSpaceDE/>
        <w:autoSpaceDN/>
        <w:bidi w:val="false"/>
        <w:adjustRightInd w:val="false"/>
        <w:snapToGrid w:val="false"/>
        <w:spacing w:after="0" w:lineRule="exact" w:line="440"/>
        <w:jc w:val="center"/>
        <w:textAlignment w:val="auto"/>
        <w:rPr>
          <w:rFonts w:ascii="宋体" w:cs="宋体" w:eastAsia="宋体" w:hAnsi="宋体" w:hint="eastAsia"/>
          <w:b/>
          <w:bCs/>
          <w:sz w:val="24"/>
          <w:szCs w:val="24"/>
        </w:rPr>
      </w:pPr>
      <w:r>
        <w:rPr>
          <w:rFonts w:ascii="宋体" w:cs="宋体" w:eastAsia="宋体" w:hAnsi="宋体" w:hint="eastAsia"/>
          <w:b/>
          <w:bCs/>
          <w:sz w:val="24"/>
          <w:szCs w:val="24"/>
        </w:rPr>
        <w:t>高处作业施工安全责任书</w:t>
      </w:r>
    </w:p>
    <w:p>
      <w:pPr>
        <w:pStyle w:val="style0"/>
        <w:keepNext w:val="false"/>
        <w:keepLines w:val="false"/>
        <w:pageBreakBefore w:val="false"/>
        <w:kinsoku/>
        <w:wordWrap/>
        <w:overflowPunct/>
        <w:topLinePunct w:val="false"/>
        <w:autoSpaceDE/>
        <w:autoSpaceDN/>
        <w:bidi w:val="false"/>
        <w:adjustRightInd w:val="false"/>
        <w:snapToGrid w:val="false"/>
        <w:spacing w:after="0" w:lineRule="exact" w:line="440"/>
        <w:textAlignment w:val="auto"/>
        <w:rPr>
          <w:rFonts w:ascii="宋体" w:cs="宋体" w:eastAsia="宋体" w:hAnsi="宋体" w:hint="eastAsia"/>
          <w:sz w:val="24"/>
          <w:szCs w:val="24"/>
          <w:lang w:eastAsia="zh-CN"/>
        </w:rPr>
      </w:pPr>
      <w:r>
        <w:rPr>
          <w:rFonts w:ascii="宋体" w:cs="宋体" w:eastAsia="宋体" w:hAnsi="宋体" w:hint="eastAsia"/>
          <w:sz w:val="24"/>
          <w:szCs w:val="24"/>
        </w:rPr>
        <w:t>甲方：</w:t>
      </w:r>
      <w:r>
        <w:rPr>
          <w:rFonts w:ascii="宋体" w:cs="宋体" w:eastAsia="宋体" w:hAnsi="宋体" w:hint="eastAsia"/>
          <w:sz w:val="24"/>
          <w:szCs w:val="24"/>
          <w:lang w:eastAsia="zh-CN"/>
        </w:rPr>
        <w:t>江苏省淮安市保安服务有限公司</w:t>
      </w:r>
    </w:p>
    <w:p>
      <w:pPr>
        <w:pStyle w:val="style0"/>
        <w:keepNext w:val="false"/>
        <w:keepLines w:val="false"/>
        <w:pageBreakBefore w:val="false"/>
        <w:kinsoku/>
        <w:wordWrap/>
        <w:overflowPunct/>
        <w:topLinePunct w:val="false"/>
        <w:autoSpaceDE/>
        <w:autoSpaceDN/>
        <w:bidi w:val="false"/>
        <w:adjustRightInd w:val="false"/>
        <w:snapToGrid w:val="false"/>
        <w:spacing w:after="0" w:lineRule="exact" w:line="440"/>
        <w:textAlignment w:val="auto"/>
        <w:rPr>
          <w:rFonts w:ascii="宋体" w:cs="宋体" w:eastAsia="宋体" w:hAnsi="宋体" w:hint="eastAsia"/>
          <w:sz w:val="24"/>
          <w:szCs w:val="24"/>
        </w:rPr>
      </w:pPr>
      <w:r>
        <w:rPr>
          <w:rFonts w:ascii="宋体" w:cs="宋体" w:eastAsia="宋体" w:hAnsi="宋体" w:hint="eastAsia"/>
          <w:sz w:val="24"/>
          <w:szCs w:val="24"/>
        </w:rPr>
        <w:t>乙方：</w:t>
      </w:r>
    </w:p>
    <w:p>
      <w:pPr>
        <w:pStyle w:val="style0"/>
        <w:keepNext w:val="false"/>
        <w:keepLines w:val="false"/>
        <w:pageBreakBefore w:val="false"/>
        <w:kinsoku/>
        <w:wordWrap/>
        <w:overflowPunct/>
        <w:topLinePunct w:val="false"/>
        <w:autoSpaceDE/>
        <w:autoSpaceDN/>
        <w:bidi w:val="false"/>
        <w:adjustRightInd w:val="false"/>
        <w:snapToGrid w:val="false"/>
        <w:spacing w:after="0" w:lineRule="exact" w:line="440"/>
        <w:ind w:firstLine="480" w:firstLineChars="200"/>
        <w:textAlignment w:val="auto"/>
        <w:rPr>
          <w:rFonts w:ascii="宋体" w:cs="宋体" w:eastAsia="宋体" w:hAnsi="宋体" w:hint="eastAsia"/>
          <w:sz w:val="24"/>
          <w:szCs w:val="24"/>
          <w:lang w:eastAsia="zh-CN"/>
        </w:rPr>
      </w:pPr>
      <w:r>
        <w:rPr>
          <w:rFonts w:ascii="宋体" w:cs="宋体" w:eastAsia="宋体" w:hAnsi="宋体" w:hint="eastAsia"/>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pStyle w:val="style0"/>
        <w:keepNext w:val="false"/>
        <w:keepLines w:val="false"/>
        <w:pageBreakBefore w:val="false"/>
        <w:kinsoku/>
        <w:wordWrap/>
        <w:overflowPunct/>
        <w:topLinePunct w:val="false"/>
        <w:autoSpaceDE/>
        <w:autoSpaceDN/>
        <w:bidi w:val="false"/>
        <w:adjustRightInd w:val="false"/>
        <w:snapToGrid w:val="false"/>
        <w:spacing w:after="0" w:lineRule="exact" w:line="440"/>
        <w:ind w:firstLine="480" w:firstLineChars="200"/>
        <w:textAlignment w:val="auto"/>
        <w:rPr>
          <w:rFonts w:ascii="宋体" w:cs="宋体" w:eastAsia="宋体" w:hAnsi="宋体" w:hint="eastAsia"/>
          <w:sz w:val="24"/>
          <w:szCs w:val="24"/>
        </w:rPr>
      </w:pPr>
      <w:r>
        <w:rPr>
          <w:rFonts w:ascii="宋体" w:cs="宋体" w:eastAsia="宋体" w:hAnsi="宋体" w:hint="eastAsia"/>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pStyle w:val="style0"/>
        <w:keepNext w:val="false"/>
        <w:keepLines w:val="false"/>
        <w:pageBreakBefore w:val="false"/>
        <w:kinsoku/>
        <w:wordWrap/>
        <w:overflowPunct/>
        <w:topLinePunct w:val="false"/>
        <w:autoSpaceDE/>
        <w:autoSpaceDN/>
        <w:bidi w:val="false"/>
        <w:adjustRightInd w:val="false"/>
        <w:snapToGrid w:val="false"/>
        <w:spacing w:after="0" w:lineRule="exact" w:line="440"/>
        <w:ind w:firstLine="566" w:firstLineChars="236"/>
        <w:textAlignment w:val="auto"/>
        <w:rPr>
          <w:rFonts w:ascii="宋体" w:cs="宋体" w:eastAsia="宋体" w:hAnsi="宋体" w:hint="eastAsia"/>
          <w:sz w:val="24"/>
          <w:szCs w:val="24"/>
          <w:lang w:eastAsia="zh-CN"/>
        </w:rPr>
      </w:pPr>
      <w:r>
        <w:rPr>
          <w:rFonts w:ascii="宋体" w:cs="宋体" w:eastAsia="宋体" w:hAnsi="宋体" w:hint="eastAsia"/>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pPr>
        <w:pStyle w:val="style0"/>
        <w:keepNext w:val="false"/>
        <w:keepLines w:val="false"/>
        <w:pageBreakBefore w:val="false"/>
        <w:kinsoku/>
        <w:wordWrap/>
        <w:overflowPunct/>
        <w:topLinePunct w:val="false"/>
        <w:autoSpaceDE/>
        <w:autoSpaceDN/>
        <w:bidi w:val="false"/>
        <w:adjustRightInd w:val="false"/>
        <w:snapToGrid w:val="false"/>
        <w:spacing w:after="0" w:lineRule="exact" w:line="440"/>
        <w:ind w:firstLine="566" w:firstLineChars="236"/>
        <w:textAlignment w:val="auto"/>
        <w:rPr>
          <w:rFonts w:ascii="宋体" w:cs="宋体" w:eastAsia="宋体" w:hAnsi="宋体" w:hint="eastAsia"/>
          <w:sz w:val="24"/>
          <w:szCs w:val="24"/>
        </w:rPr>
      </w:pPr>
      <w:r>
        <w:rPr>
          <w:rFonts w:ascii="宋体" w:cs="宋体" w:eastAsia="宋体" w:hAnsi="宋体" w:hint="eastAsia"/>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pStyle w:val="style0"/>
        <w:keepNext w:val="false"/>
        <w:keepLines w:val="false"/>
        <w:pageBreakBefore w:val="false"/>
        <w:kinsoku/>
        <w:wordWrap/>
        <w:overflowPunct/>
        <w:topLinePunct w:val="false"/>
        <w:autoSpaceDE/>
        <w:autoSpaceDN/>
        <w:bidi w:val="false"/>
        <w:adjustRightInd w:val="false"/>
        <w:snapToGrid w:val="false"/>
        <w:spacing w:after="0" w:lineRule="exact" w:line="440"/>
        <w:ind w:firstLine="480" w:firstLineChars="200"/>
        <w:textAlignment w:val="auto"/>
        <w:rPr>
          <w:rFonts w:ascii="宋体" w:cs="宋体" w:eastAsia="宋体" w:hAnsi="宋体" w:hint="eastAsia"/>
          <w:sz w:val="24"/>
          <w:szCs w:val="24"/>
        </w:rPr>
      </w:pPr>
      <w:r>
        <w:rPr>
          <w:rFonts w:ascii="宋体" w:cs="宋体" w:eastAsia="宋体" w:hAnsi="宋体" w:hint="eastAsia"/>
          <w:sz w:val="24"/>
          <w:szCs w:val="24"/>
        </w:rPr>
        <w:t>四、乙方须严格按照相关法律,法规和操作规程,规范及标准进行施工，做到：</w:t>
      </w:r>
    </w:p>
    <w:p>
      <w:pPr>
        <w:pStyle w:val="style4099"/>
        <w:keepNext w:val="false"/>
        <w:keepLines w:val="false"/>
        <w:pageBreakBefore w:val="false"/>
        <w:kinsoku/>
        <w:wordWrap/>
        <w:overflowPunct/>
        <w:topLinePunct w:val="false"/>
        <w:autoSpaceDE/>
        <w:autoSpaceDN/>
        <w:bidi w:val="false"/>
        <w:adjustRightInd w:val="false"/>
        <w:snapToGrid w:val="false"/>
        <w:spacing w:after="0" w:lineRule="exact" w:line="440"/>
        <w:ind w:firstLine="484" w:firstLineChars="202"/>
        <w:textAlignment w:val="auto"/>
        <w:rPr>
          <w:rFonts w:ascii="宋体" w:cs="宋体" w:eastAsia="宋体" w:hAnsi="宋体" w:hint="eastAsia"/>
          <w:sz w:val="24"/>
          <w:szCs w:val="24"/>
        </w:rPr>
      </w:pPr>
      <w:r>
        <w:rPr>
          <w:rFonts w:ascii="宋体" w:cs="宋体" w:eastAsia="宋体" w:hAnsi="宋体" w:hint="eastAsia"/>
          <w:sz w:val="24"/>
          <w:szCs w:val="24"/>
        </w:rPr>
        <w:t>1、凡在离地面2米以上的地点进行的工作，都应称为高空作业，应按照本规定执行。凡能在地面上做好的工作，都必须在地面上做，尽量减少高空作业。</w:t>
      </w:r>
    </w:p>
    <w:p>
      <w:pPr>
        <w:pStyle w:val="style4099"/>
        <w:keepNext w:val="false"/>
        <w:keepLines w:val="false"/>
        <w:pageBreakBefore w:val="false"/>
        <w:kinsoku/>
        <w:wordWrap/>
        <w:overflowPunct/>
        <w:topLinePunct w:val="false"/>
        <w:autoSpaceDE/>
        <w:autoSpaceDN/>
        <w:bidi w:val="false"/>
        <w:adjustRightInd w:val="false"/>
        <w:snapToGrid w:val="false"/>
        <w:spacing w:after="0" w:lineRule="exact" w:line="440"/>
        <w:ind w:firstLine="484" w:firstLineChars="202"/>
        <w:textAlignment w:val="auto"/>
        <w:rPr>
          <w:rFonts w:ascii="宋体" w:cs="宋体" w:eastAsia="宋体" w:hAnsi="宋体" w:hint="eastAsia"/>
          <w:sz w:val="24"/>
          <w:szCs w:val="24"/>
        </w:rPr>
      </w:pPr>
      <w:r>
        <w:rPr>
          <w:rFonts w:ascii="宋体" w:cs="宋体" w:eastAsia="宋体" w:hAnsi="宋体" w:hint="eastAsia"/>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pPr>
        <w:pStyle w:val="style4099"/>
        <w:keepNext w:val="false"/>
        <w:keepLines w:val="false"/>
        <w:pageBreakBefore w:val="false"/>
        <w:kinsoku/>
        <w:wordWrap/>
        <w:overflowPunct/>
        <w:topLinePunct w:val="false"/>
        <w:autoSpaceDE/>
        <w:autoSpaceDN/>
        <w:bidi w:val="false"/>
        <w:adjustRightInd w:val="false"/>
        <w:snapToGrid w:val="false"/>
        <w:spacing w:after="0" w:lineRule="exact" w:line="440"/>
        <w:ind w:firstLine="484" w:firstLineChars="202"/>
        <w:textAlignment w:val="auto"/>
        <w:rPr>
          <w:rFonts w:ascii="宋体" w:cs="宋体" w:eastAsia="宋体" w:hAnsi="宋体" w:hint="eastAsia"/>
          <w:sz w:val="24"/>
          <w:szCs w:val="24"/>
        </w:rPr>
      </w:pPr>
      <w:r>
        <w:rPr>
          <w:rFonts w:ascii="宋体" w:cs="宋体" w:eastAsia="宋体" w:hAnsi="宋体" w:hint="eastAsia"/>
          <w:sz w:val="24"/>
          <w:szCs w:val="24"/>
        </w:rPr>
        <w:t>3、在进行高空作业时，均需先搭建脚手架或采取防止坠落措施，方可进行。</w:t>
      </w:r>
    </w:p>
    <w:p>
      <w:pPr>
        <w:pStyle w:val="style4099"/>
        <w:keepNext w:val="false"/>
        <w:keepLines w:val="false"/>
        <w:pageBreakBefore w:val="false"/>
        <w:kinsoku/>
        <w:wordWrap/>
        <w:overflowPunct/>
        <w:topLinePunct w:val="false"/>
        <w:autoSpaceDE/>
        <w:autoSpaceDN/>
        <w:bidi w:val="false"/>
        <w:adjustRightInd w:val="false"/>
        <w:snapToGrid w:val="false"/>
        <w:spacing w:after="0" w:lineRule="exact" w:line="440"/>
        <w:ind w:firstLine="484" w:firstLineChars="202"/>
        <w:textAlignment w:val="auto"/>
        <w:rPr>
          <w:rFonts w:ascii="宋体" w:cs="宋体" w:eastAsia="宋体" w:hAnsi="宋体" w:hint="eastAsia"/>
          <w:sz w:val="24"/>
          <w:szCs w:val="24"/>
        </w:rPr>
      </w:pPr>
      <w:r>
        <w:rPr>
          <w:rFonts w:ascii="宋体" w:cs="宋体" w:eastAsia="宋体" w:hAnsi="宋体" w:hint="eastAsia"/>
          <w:sz w:val="24"/>
          <w:szCs w:val="24"/>
        </w:rPr>
        <w:t>4、在进行高空作业前，高空作业所用的防护绳，吊篮，梯子，安全帽，高空作业安全带等防护用品必须经检查可靠，有效后，方可使用。</w:t>
      </w:r>
    </w:p>
    <w:p>
      <w:pPr>
        <w:pStyle w:val="style4099"/>
        <w:keepNext w:val="false"/>
        <w:keepLines w:val="false"/>
        <w:pageBreakBefore w:val="false"/>
        <w:kinsoku/>
        <w:wordWrap/>
        <w:overflowPunct/>
        <w:topLinePunct w:val="false"/>
        <w:autoSpaceDE/>
        <w:autoSpaceDN/>
        <w:bidi w:val="false"/>
        <w:adjustRightInd w:val="false"/>
        <w:snapToGrid w:val="false"/>
        <w:spacing w:after="0" w:lineRule="exact" w:line="440"/>
        <w:ind w:firstLine="484" w:firstLineChars="202"/>
        <w:textAlignment w:val="auto"/>
        <w:rPr>
          <w:rFonts w:ascii="宋体" w:cs="宋体" w:eastAsia="宋体" w:hAnsi="宋体" w:hint="eastAsia"/>
          <w:sz w:val="24"/>
          <w:szCs w:val="24"/>
        </w:rPr>
      </w:pPr>
      <w:r>
        <w:rPr>
          <w:rFonts w:ascii="宋体" w:cs="宋体" w:eastAsia="宋体" w:hAnsi="宋体" w:hint="eastAsia"/>
          <w:sz w:val="24"/>
          <w:szCs w:val="24"/>
        </w:rPr>
        <w:t>5、进行高空作业的工作人员，必须在作业前穿戴好工作服、防滑橡胶绝缘鞋、安全帽和系好高空作业安全带，清理高空作业周围区域的物品杂物及无关人员。</w:t>
      </w:r>
    </w:p>
    <w:p>
      <w:pPr>
        <w:pStyle w:val="style4099"/>
        <w:keepNext w:val="false"/>
        <w:keepLines w:val="false"/>
        <w:pageBreakBefore w:val="false"/>
        <w:kinsoku/>
        <w:wordWrap/>
        <w:overflowPunct/>
        <w:topLinePunct w:val="false"/>
        <w:autoSpaceDE/>
        <w:autoSpaceDN/>
        <w:bidi w:val="false"/>
        <w:adjustRightInd w:val="false"/>
        <w:snapToGrid w:val="false"/>
        <w:spacing w:after="0" w:lineRule="exact" w:line="440"/>
        <w:ind w:firstLine="484" w:firstLineChars="202"/>
        <w:textAlignment w:val="auto"/>
        <w:rPr>
          <w:rFonts w:ascii="宋体" w:cs="宋体" w:eastAsia="宋体" w:hAnsi="宋体" w:hint="eastAsia"/>
          <w:sz w:val="24"/>
          <w:szCs w:val="24"/>
        </w:rPr>
      </w:pPr>
      <w:r>
        <w:rPr>
          <w:rFonts w:ascii="宋体" w:cs="宋体" w:eastAsia="宋体" w:hAnsi="宋体" w:hint="eastAsia"/>
          <w:sz w:val="24"/>
          <w:szCs w:val="24"/>
        </w:rPr>
        <w:t>6、在高空作业时，必须至少有一名监护人，监护人要监守施工现场，切实履行职责，密切注意作业状况，发现危险及时发出警示，监护人还应阻止其他人员进入地面危险区域。</w:t>
      </w:r>
    </w:p>
    <w:p>
      <w:pPr>
        <w:pStyle w:val="style4099"/>
        <w:keepNext w:val="false"/>
        <w:keepLines w:val="false"/>
        <w:pageBreakBefore w:val="false"/>
        <w:kinsoku/>
        <w:wordWrap/>
        <w:overflowPunct/>
        <w:topLinePunct w:val="false"/>
        <w:autoSpaceDE/>
        <w:autoSpaceDN/>
        <w:bidi w:val="false"/>
        <w:adjustRightInd w:val="false"/>
        <w:snapToGrid w:val="false"/>
        <w:spacing w:after="0" w:lineRule="exact" w:line="440"/>
        <w:ind w:firstLine="484" w:firstLineChars="202"/>
        <w:textAlignment w:val="auto"/>
        <w:rPr>
          <w:rFonts w:ascii="宋体" w:cs="宋体" w:eastAsia="宋体" w:hAnsi="宋体" w:hint="eastAsia"/>
          <w:sz w:val="24"/>
          <w:szCs w:val="24"/>
        </w:rPr>
      </w:pPr>
      <w:r>
        <w:rPr>
          <w:rFonts w:ascii="宋体" w:cs="宋体" w:eastAsia="宋体" w:hAnsi="宋体" w:hint="eastAsia"/>
          <w:sz w:val="24"/>
          <w:szCs w:val="24"/>
        </w:rPr>
        <w:t>7、高空作业时，应将手持工具，小型材料等放在工具袋中，严禁工具袋或工具等由高空掉落或使用破损的工具袋等。</w:t>
      </w:r>
    </w:p>
    <w:p>
      <w:pPr>
        <w:pStyle w:val="style4099"/>
        <w:keepNext w:val="false"/>
        <w:keepLines w:val="false"/>
        <w:pageBreakBefore w:val="false"/>
        <w:kinsoku/>
        <w:wordWrap/>
        <w:overflowPunct/>
        <w:topLinePunct w:val="false"/>
        <w:autoSpaceDE/>
        <w:autoSpaceDN/>
        <w:bidi w:val="false"/>
        <w:adjustRightInd w:val="false"/>
        <w:snapToGrid w:val="false"/>
        <w:spacing w:after="0" w:lineRule="exact" w:line="440"/>
        <w:ind w:firstLine="484" w:firstLineChars="202"/>
        <w:textAlignment w:val="auto"/>
        <w:rPr>
          <w:rFonts w:ascii="宋体" w:cs="宋体" w:eastAsia="宋体" w:hAnsi="宋体" w:hint="eastAsia"/>
          <w:sz w:val="24"/>
          <w:szCs w:val="24"/>
        </w:rPr>
      </w:pPr>
      <w:r>
        <w:rPr>
          <w:rFonts w:ascii="宋体" w:cs="宋体" w:eastAsia="宋体" w:hAnsi="宋体" w:hint="eastAsia"/>
          <w:sz w:val="24"/>
          <w:szCs w:val="24"/>
        </w:rPr>
        <w:t>8、高空作业时使用的材料和工具应用绳索或起重工具传递，不可向下或向上投掷抛送物件。</w:t>
      </w:r>
    </w:p>
    <w:p>
      <w:pPr>
        <w:pStyle w:val="style4099"/>
        <w:keepNext w:val="false"/>
        <w:keepLines w:val="false"/>
        <w:pageBreakBefore w:val="false"/>
        <w:kinsoku/>
        <w:wordWrap/>
        <w:overflowPunct/>
        <w:topLinePunct w:val="false"/>
        <w:autoSpaceDE/>
        <w:autoSpaceDN/>
        <w:bidi w:val="false"/>
        <w:adjustRightInd w:val="false"/>
        <w:snapToGrid w:val="false"/>
        <w:spacing w:after="0" w:lineRule="exact" w:line="440"/>
        <w:ind w:firstLine="484" w:firstLineChars="202"/>
        <w:textAlignment w:val="auto"/>
        <w:rPr>
          <w:rFonts w:ascii="宋体" w:cs="宋体" w:eastAsia="宋体" w:hAnsi="宋体" w:hint="eastAsia"/>
          <w:sz w:val="24"/>
          <w:szCs w:val="24"/>
        </w:rPr>
      </w:pPr>
      <w:r>
        <w:rPr>
          <w:rFonts w:ascii="宋体" w:cs="宋体" w:eastAsia="宋体" w:hAnsi="宋体" w:hint="eastAsia"/>
          <w:sz w:val="24"/>
          <w:szCs w:val="24"/>
        </w:rPr>
        <w:t>9、使用吊篮时，吊篮应平稳缓慢的上升或下降，吊篮底部两端应分别至少有一根绳索，地面至少有两名人员分别拉住绳子以保持吊篮平衡。</w:t>
      </w:r>
    </w:p>
    <w:p>
      <w:pPr>
        <w:pStyle w:val="style4099"/>
        <w:keepNext w:val="false"/>
        <w:keepLines w:val="false"/>
        <w:pageBreakBefore w:val="false"/>
        <w:kinsoku/>
        <w:wordWrap/>
        <w:overflowPunct/>
        <w:topLinePunct w:val="false"/>
        <w:autoSpaceDE/>
        <w:autoSpaceDN/>
        <w:bidi w:val="false"/>
        <w:adjustRightInd w:val="false"/>
        <w:snapToGrid w:val="false"/>
        <w:spacing w:after="0" w:lineRule="exact" w:line="440"/>
        <w:ind w:firstLine="484" w:firstLineChars="202"/>
        <w:textAlignment w:val="auto"/>
        <w:rPr>
          <w:rFonts w:ascii="宋体" w:cs="宋体" w:eastAsia="宋体" w:hAnsi="宋体" w:hint="eastAsia"/>
          <w:sz w:val="24"/>
          <w:szCs w:val="24"/>
        </w:rPr>
      </w:pPr>
      <w:r>
        <w:rPr>
          <w:rFonts w:ascii="宋体" w:cs="宋体" w:eastAsia="宋体" w:hAnsi="宋体" w:hint="eastAsia"/>
          <w:sz w:val="24"/>
          <w:szCs w:val="24"/>
        </w:rPr>
        <w:t>10、进行立体作业时，在上下作业层应设防护网，上、下作业人员位置应叉开，避免坠落物体伤人。</w:t>
      </w:r>
    </w:p>
    <w:p>
      <w:pPr>
        <w:pStyle w:val="style4099"/>
        <w:keepNext w:val="false"/>
        <w:keepLines w:val="false"/>
        <w:pageBreakBefore w:val="false"/>
        <w:kinsoku/>
        <w:wordWrap/>
        <w:overflowPunct/>
        <w:topLinePunct w:val="false"/>
        <w:autoSpaceDE/>
        <w:autoSpaceDN/>
        <w:bidi w:val="false"/>
        <w:adjustRightInd w:val="false"/>
        <w:snapToGrid w:val="false"/>
        <w:spacing w:after="0" w:lineRule="exact" w:line="440"/>
        <w:ind w:firstLine="484" w:firstLineChars="202"/>
        <w:textAlignment w:val="auto"/>
        <w:rPr>
          <w:rFonts w:ascii="宋体" w:cs="宋体" w:eastAsia="宋体" w:hAnsi="宋体" w:hint="eastAsia"/>
          <w:sz w:val="24"/>
          <w:szCs w:val="24"/>
        </w:rPr>
      </w:pPr>
      <w:r>
        <w:rPr>
          <w:rFonts w:ascii="宋体" w:cs="宋体" w:eastAsia="宋体" w:hAnsi="宋体" w:hint="eastAsia"/>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pPr>
        <w:pStyle w:val="style4099"/>
        <w:keepNext w:val="false"/>
        <w:keepLines w:val="false"/>
        <w:pageBreakBefore w:val="false"/>
        <w:kinsoku/>
        <w:wordWrap/>
        <w:overflowPunct/>
        <w:topLinePunct w:val="false"/>
        <w:autoSpaceDE/>
        <w:autoSpaceDN/>
        <w:bidi w:val="false"/>
        <w:adjustRightInd w:val="false"/>
        <w:snapToGrid w:val="false"/>
        <w:spacing w:after="0" w:lineRule="exact" w:line="440"/>
        <w:ind w:firstLine="484" w:firstLineChars="202"/>
        <w:textAlignment w:val="auto"/>
        <w:rPr>
          <w:rFonts w:ascii="宋体" w:cs="宋体" w:eastAsia="宋体" w:hAnsi="宋体" w:hint="eastAsia"/>
          <w:sz w:val="24"/>
          <w:szCs w:val="24"/>
        </w:rPr>
      </w:pPr>
      <w:r>
        <w:rPr>
          <w:rFonts w:ascii="宋体" w:cs="宋体" w:eastAsia="宋体" w:hAnsi="宋体" w:hint="eastAsia"/>
          <w:sz w:val="24"/>
          <w:szCs w:val="24"/>
        </w:rPr>
        <w:t xml:space="preserve"> 12、高空作业各公司的兼职安全员就是现场安全责任人，高空作业必须有安全员签字确认后，才能作业。</w:t>
      </w:r>
    </w:p>
    <w:p>
      <w:pPr>
        <w:pStyle w:val="style4099"/>
        <w:keepNext w:val="false"/>
        <w:keepLines w:val="false"/>
        <w:pageBreakBefore w:val="false"/>
        <w:kinsoku/>
        <w:wordWrap/>
        <w:overflowPunct/>
        <w:topLinePunct w:val="false"/>
        <w:autoSpaceDE/>
        <w:autoSpaceDN/>
        <w:bidi w:val="false"/>
        <w:adjustRightInd w:val="false"/>
        <w:snapToGrid w:val="false"/>
        <w:spacing w:after="0" w:lineRule="exact" w:line="440"/>
        <w:ind w:firstLine="484" w:firstLineChars="202"/>
        <w:textAlignment w:val="auto"/>
        <w:rPr>
          <w:rFonts w:ascii="宋体" w:cs="宋体" w:eastAsia="宋体" w:hAnsi="宋体" w:hint="eastAsia"/>
          <w:sz w:val="24"/>
          <w:szCs w:val="24"/>
        </w:rPr>
      </w:pPr>
      <w:r>
        <w:rPr>
          <w:rFonts w:ascii="宋体" w:cs="宋体" w:eastAsia="宋体" w:hAnsi="宋体" w:hint="eastAsia"/>
          <w:sz w:val="24"/>
          <w:szCs w:val="24"/>
        </w:rPr>
        <w:t>13、安全员必须到现场检查安全情况和落实措施，对任何产生的违章予以制止。</w:t>
      </w:r>
    </w:p>
    <w:p>
      <w:pPr>
        <w:pStyle w:val="style4099"/>
        <w:keepNext w:val="false"/>
        <w:keepLines w:val="false"/>
        <w:pageBreakBefore w:val="false"/>
        <w:kinsoku/>
        <w:wordWrap/>
        <w:overflowPunct/>
        <w:topLinePunct w:val="false"/>
        <w:autoSpaceDE/>
        <w:autoSpaceDN/>
        <w:bidi w:val="false"/>
        <w:adjustRightInd w:val="false"/>
        <w:snapToGrid w:val="false"/>
        <w:spacing w:after="0" w:lineRule="exact" w:line="440"/>
        <w:ind w:firstLine="484" w:firstLineChars="202"/>
        <w:textAlignment w:val="auto"/>
        <w:rPr>
          <w:rFonts w:ascii="宋体" w:cs="宋体" w:eastAsia="宋体" w:hAnsi="宋体" w:hint="eastAsia"/>
          <w:sz w:val="24"/>
          <w:szCs w:val="24"/>
        </w:rPr>
      </w:pPr>
      <w:r>
        <w:rPr>
          <w:rFonts w:ascii="宋体" w:cs="宋体" w:eastAsia="宋体" w:hAnsi="宋体" w:hint="eastAsia"/>
          <w:sz w:val="24"/>
          <w:szCs w:val="24"/>
        </w:rPr>
        <w:t>14、在起吊重大型工件，超过距地面2米以上的之前，应需专职人员对起重设备，吊车，行车，起吊绳索等进行全面保养整修，确认无安全隐患后，方可起吊操作。</w:t>
      </w:r>
    </w:p>
    <w:p>
      <w:pPr>
        <w:pStyle w:val="style4099"/>
        <w:keepNext w:val="false"/>
        <w:keepLines w:val="false"/>
        <w:pageBreakBefore w:val="false"/>
        <w:kinsoku/>
        <w:wordWrap/>
        <w:overflowPunct/>
        <w:topLinePunct w:val="false"/>
        <w:autoSpaceDE/>
        <w:autoSpaceDN/>
        <w:bidi w:val="false"/>
        <w:adjustRightInd w:val="false"/>
        <w:snapToGrid w:val="false"/>
        <w:spacing w:after="0" w:lineRule="exact" w:line="440"/>
        <w:ind w:firstLine="484" w:firstLineChars="202"/>
        <w:textAlignment w:val="auto"/>
        <w:rPr>
          <w:rFonts w:ascii="宋体" w:cs="宋体" w:eastAsia="宋体" w:hAnsi="宋体" w:hint="eastAsia"/>
          <w:sz w:val="24"/>
          <w:szCs w:val="24"/>
        </w:rPr>
      </w:pPr>
      <w:r>
        <w:rPr>
          <w:rFonts w:ascii="宋体" w:cs="宋体" w:eastAsia="宋体" w:hAnsi="宋体" w:hint="eastAsia"/>
          <w:sz w:val="24"/>
          <w:szCs w:val="24"/>
        </w:rPr>
        <w:t>15、遇雨雪天气，光线不足，风力大于6级以上等不良环境时，应停止作业，作业人员必须听从指挥，禁止私自进行高空作业，禁止夜间高空作业。</w:t>
      </w:r>
    </w:p>
    <w:p>
      <w:pPr>
        <w:pStyle w:val="style4099"/>
        <w:keepNext w:val="false"/>
        <w:keepLines w:val="false"/>
        <w:pageBreakBefore w:val="false"/>
        <w:kinsoku/>
        <w:wordWrap/>
        <w:overflowPunct/>
        <w:topLinePunct w:val="false"/>
        <w:autoSpaceDE/>
        <w:autoSpaceDN/>
        <w:bidi w:val="false"/>
        <w:adjustRightInd w:val="false"/>
        <w:snapToGrid w:val="false"/>
        <w:spacing w:after="0" w:lineRule="exact" w:line="440"/>
        <w:ind w:firstLine="484" w:firstLineChars="202"/>
        <w:textAlignment w:val="auto"/>
        <w:rPr>
          <w:rFonts w:ascii="宋体" w:cs="宋体" w:eastAsia="宋体" w:hAnsi="宋体" w:hint="eastAsia"/>
          <w:sz w:val="24"/>
          <w:szCs w:val="24"/>
        </w:rPr>
      </w:pPr>
      <w:r>
        <w:rPr>
          <w:rFonts w:ascii="宋体" w:cs="宋体" w:eastAsia="宋体" w:hAnsi="宋体" w:hint="eastAsia"/>
          <w:sz w:val="24"/>
          <w:szCs w:val="24"/>
        </w:rPr>
        <w:t>16、无安全保护措施，严禁在未固定的横梁、构件行走或作业。</w:t>
      </w:r>
    </w:p>
    <w:p>
      <w:pPr>
        <w:pStyle w:val="style4099"/>
        <w:keepNext w:val="false"/>
        <w:keepLines w:val="false"/>
        <w:pageBreakBefore w:val="false"/>
        <w:kinsoku/>
        <w:wordWrap/>
        <w:overflowPunct/>
        <w:topLinePunct w:val="false"/>
        <w:autoSpaceDE/>
        <w:autoSpaceDN/>
        <w:bidi w:val="false"/>
        <w:adjustRightInd w:val="false"/>
        <w:snapToGrid w:val="false"/>
        <w:spacing w:after="0" w:lineRule="exact" w:line="440"/>
        <w:ind w:firstLine="484" w:firstLineChars="202"/>
        <w:textAlignment w:val="auto"/>
        <w:rPr>
          <w:rFonts w:ascii="宋体" w:cs="宋体" w:eastAsia="宋体" w:hAnsi="宋体" w:hint="eastAsia"/>
          <w:sz w:val="24"/>
          <w:szCs w:val="24"/>
        </w:rPr>
      </w:pPr>
      <w:r>
        <w:rPr>
          <w:rFonts w:ascii="宋体" w:cs="宋体" w:eastAsia="宋体" w:hAnsi="宋体" w:hint="eastAsia"/>
          <w:sz w:val="24"/>
          <w:szCs w:val="24"/>
        </w:rPr>
        <w:t>17、高空作业时，直接对话不清时，必要时可用对讲机保持工作上下联系。</w:t>
      </w:r>
    </w:p>
    <w:p>
      <w:pPr>
        <w:pStyle w:val="style0"/>
        <w:keepNext w:val="false"/>
        <w:keepLines w:val="false"/>
        <w:pageBreakBefore w:val="false"/>
        <w:kinsoku/>
        <w:wordWrap/>
        <w:overflowPunct/>
        <w:topLinePunct w:val="false"/>
        <w:autoSpaceDE/>
        <w:autoSpaceDN/>
        <w:bidi w:val="false"/>
        <w:adjustRightInd w:val="false"/>
        <w:snapToGrid w:val="false"/>
        <w:spacing w:after="0" w:lineRule="exact" w:line="440"/>
        <w:ind w:firstLine="544" w:firstLineChars="227"/>
        <w:textAlignment w:val="auto"/>
        <w:rPr>
          <w:rFonts w:ascii="宋体" w:cs="宋体" w:eastAsia="宋体" w:hAnsi="宋体" w:hint="eastAsia"/>
          <w:sz w:val="24"/>
          <w:szCs w:val="24"/>
          <w:lang w:eastAsia="zh-CN"/>
        </w:rPr>
      </w:pPr>
      <w:r>
        <w:rPr>
          <w:rFonts w:ascii="宋体" w:cs="宋体" w:eastAsia="宋体" w:hAnsi="宋体" w:hint="eastAsia"/>
          <w:sz w:val="24"/>
          <w:szCs w:val="24"/>
        </w:rPr>
        <w:t>五、乙方应按规定要求制定劳保技术措施,保证操作人员劳保用品和用工规范要求。</w:t>
      </w:r>
    </w:p>
    <w:p>
      <w:pPr>
        <w:pStyle w:val="style0"/>
        <w:keepNext w:val="false"/>
        <w:keepLines w:val="false"/>
        <w:pageBreakBefore w:val="false"/>
        <w:kinsoku/>
        <w:wordWrap/>
        <w:overflowPunct/>
        <w:topLinePunct w:val="false"/>
        <w:autoSpaceDE/>
        <w:autoSpaceDN/>
        <w:bidi w:val="false"/>
        <w:adjustRightInd w:val="false"/>
        <w:snapToGrid w:val="false"/>
        <w:spacing w:after="0" w:lineRule="exact" w:line="440"/>
        <w:ind w:firstLine="544" w:firstLineChars="227"/>
        <w:textAlignment w:val="auto"/>
        <w:rPr>
          <w:rFonts w:ascii="宋体" w:cs="宋体" w:eastAsia="宋体" w:hAnsi="宋体" w:hint="eastAsia"/>
          <w:sz w:val="24"/>
          <w:szCs w:val="24"/>
        </w:rPr>
      </w:pPr>
      <w:r>
        <w:rPr>
          <w:rFonts w:ascii="宋体" w:cs="宋体" w:eastAsia="宋体" w:hAnsi="宋体" w:hint="eastAsia"/>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pPr>
        <w:pStyle w:val="style0"/>
        <w:keepNext w:val="false"/>
        <w:keepLines w:val="false"/>
        <w:pageBreakBefore w:val="false"/>
        <w:kinsoku/>
        <w:wordWrap/>
        <w:overflowPunct/>
        <w:topLinePunct w:val="false"/>
        <w:autoSpaceDE/>
        <w:autoSpaceDN/>
        <w:bidi w:val="false"/>
        <w:adjustRightInd w:val="false"/>
        <w:snapToGrid w:val="false"/>
        <w:spacing w:after="0" w:lineRule="exact" w:line="440"/>
        <w:ind w:firstLine="424" w:firstLineChars="177"/>
        <w:textAlignment w:val="auto"/>
        <w:rPr>
          <w:rFonts w:ascii="宋体" w:cs="宋体" w:eastAsia="宋体" w:hAnsi="宋体" w:hint="eastAsia"/>
          <w:sz w:val="24"/>
          <w:szCs w:val="24"/>
          <w:lang w:eastAsia="zh-CN"/>
        </w:rPr>
      </w:pPr>
      <w:r>
        <w:rPr>
          <w:rFonts w:ascii="宋体" w:cs="宋体" w:eastAsia="宋体" w:hAnsi="宋体" w:hint="eastAsia"/>
          <w:sz w:val="24"/>
          <w:szCs w:val="24"/>
        </w:rPr>
        <w:t xml:space="preserve"> 七、外地施工人员必须有合法有效的身份证件,并及时办理暂住证、做工证、健康证。</w:t>
      </w:r>
    </w:p>
    <w:p>
      <w:pPr>
        <w:pStyle w:val="style0"/>
        <w:keepNext w:val="false"/>
        <w:keepLines w:val="false"/>
        <w:pageBreakBefore w:val="false"/>
        <w:kinsoku/>
        <w:wordWrap/>
        <w:overflowPunct/>
        <w:topLinePunct w:val="false"/>
        <w:autoSpaceDE/>
        <w:autoSpaceDN/>
        <w:bidi w:val="false"/>
        <w:adjustRightInd w:val="false"/>
        <w:snapToGrid w:val="false"/>
        <w:spacing w:after="0" w:lineRule="exact" w:line="440"/>
        <w:ind w:firstLine="424" w:firstLineChars="177"/>
        <w:textAlignment w:val="auto"/>
        <w:rPr>
          <w:rFonts w:ascii="宋体" w:cs="宋体" w:eastAsia="宋体" w:hAnsi="宋体" w:hint="eastAsia"/>
          <w:sz w:val="24"/>
          <w:szCs w:val="24"/>
        </w:rPr>
      </w:pPr>
      <w:r>
        <w:rPr>
          <w:rFonts w:ascii="宋体" w:cs="宋体" w:eastAsia="宋体" w:hAnsi="宋体" w:hint="eastAsia"/>
          <w:sz w:val="24"/>
          <w:szCs w:val="24"/>
        </w:rPr>
        <w:t>八、关心职工及外地施工队伍的生活,及时了解思想动态,最大可能满足他们的合理要求,帮助他们克服工作、生活上的困难,确保其思想稳定生产安全。</w:t>
      </w:r>
    </w:p>
    <w:p>
      <w:pPr>
        <w:pStyle w:val="style0"/>
        <w:keepNext w:val="false"/>
        <w:keepLines w:val="false"/>
        <w:pageBreakBefore w:val="false"/>
        <w:kinsoku/>
        <w:wordWrap/>
        <w:overflowPunct/>
        <w:topLinePunct w:val="false"/>
        <w:autoSpaceDE/>
        <w:autoSpaceDN/>
        <w:bidi w:val="false"/>
        <w:adjustRightInd w:val="false"/>
        <w:snapToGrid w:val="false"/>
        <w:spacing w:after="0" w:lineRule="exact" w:line="440"/>
        <w:ind w:firstLine="424" w:firstLineChars="177"/>
        <w:textAlignment w:val="auto"/>
        <w:rPr>
          <w:rFonts w:ascii="宋体" w:cs="宋体" w:eastAsia="宋体" w:hAnsi="宋体" w:hint="eastAsia"/>
          <w:sz w:val="24"/>
          <w:szCs w:val="24"/>
        </w:rPr>
      </w:pPr>
      <w:r>
        <w:rPr>
          <w:rFonts w:ascii="宋体" w:cs="宋体" w:eastAsia="宋体" w:hAnsi="宋体" w:hint="eastAsia"/>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pStyle w:val="style0"/>
        <w:keepNext w:val="false"/>
        <w:keepLines w:val="false"/>
        <w:pageBreakBefore w:val="false"/>
        <w:kinsoku/>
        <w:wordWrap/>
        <w:overflowPunct/>
        <w:topLinePunct w:val="false"/>
        <w:autoSpaceDE/>
        <w:autoSpaceDN/>
        <w:bidi w:val="false"/>
        <w:adjustRightInd w:val="false"/>
        <w:snapToGrid w:val="false"/>
        <w:spacing w:after="0" w:lineRule="exact" w:line="440"/>
        <w:ind w:firstLine="424" w:firstLineChars="177"/>
        <w:textAlignment w:val="auto"/>
        <w:rPr>
          <w:rFonts w:ascii="宋体" w:cs="宋体" w:eastAsia="宋体" w:hAnsi="宋体" w:hint="eastAsia"/>
          <w:sz w:val="24"/>
          <w:szCs w:val="24"/>
        </w:rPr>
      </w:pPr>
      <w:r>
        <w:rPr>
          <w:rFonts w:ascii="宋体" w:cs="宋体" w:eastAsia="宋体" w:hAnsi="宋体" w:hint="eastAsia"/>
          <w:sz w:val="24"/>
          <w:szCs w:val="24"/>
        </w:rPr>
        <w:t>十、本协议一式两份，经甲乙双方签字盖章后生效,其有效期至工程竣工时乙方撤离施工现场后。</w:t>
      </w:r>
    </w:p>
    <w:p>
      <w:pPr>
        <w:pStyle w:val="style0"/>
        <w:keepNext w:val="false"/>
        <w:keepLines w:val="false"/>
        <w:pageBreakBefore w:val="false"/>
        <w:kinsoku/>
        <w:wordWrap/>
        <w:overflowPunct/>
        <w:topLinePunct w:val="false"/>
        <w:autoSpaceDE/>
        <w:autoSpaceDN/>
        <w:bidi w:val="false"/>
        <w:adjustRightInd w:val="false"/>
        <w:snapToGrid w:val="false"/>
        <w:spacing w:after="0" w:lineRule="exact" w:line="440"/>
        <w:ind w:firstLine="424" w:firstLineChars="177"/>
        <w:textAlignment w:val="auto"/>
        <w:rPr>
          <w:rFonts w:ascii="宋体" w:cs="宋体" w:eastAsia="宋体" w:hAnsi="宋体" w:hint="eastAsia"/>
          <w:sz w:val="24"/>
          <w:szCs w:val="24"/>
        </w:rPr>
      </w:pPr>
      <w:r>
        <w:rPr>
          <w:rFonts w:ascii="宋体" w:cs="宋体" w:eastAsia="宋体" w:hAnsi="宋体" w:hint="eastAsia"/>
          <w:sz w:val="24"/>
          <w:szCs w:val="24"/>
        </w:rPr>
        <w:t>十一、本协议未尽事宜以国家和现行法律、法规及行业安全操作规程、规范、标准、业主单位及甲方要求为依据。</w:t>
      </w:r>
    </w:p>
    <w:p>
      <w:pPr>
        <w:pStyle w:val="style0"/>
        <w:keepNext w:val="false"/>
        <w:keepLines w:val="false"/>
        <w:pageBreakBefore w:val="false"/>
        <w:kinsoku/>
        <w:wordWrap/>
        <w:overflowPunct/>
        <w:topLinePunct w:val="false"/>
        <w:autoSpaceDE/>
        <w:autoSpaceDN/>
        <w:bidi w:val="false"/>
        <w:adjustRightInd w:val="false"/>
        <w:snapToGrid w:val="false"/>
        <w:spacing w:after="0" w:lineRule="exact" w:line="440"/>
        <w:ind w:firstLine="424" w:firstLineChars="177"/>
        <w:textAlignment w:val="auto"/>
        <w:rPr>
          <w:rFonts w:ascii="宋体" w:cs="宋体" w:eastAsia="宋体" w:hAnsi="宋体" w:hint="eastAsia"/>
          <w:sz w:val="24"/>
          <w:szCs w:val="24"/>
        </w:rPr>
      </w:pPr>
      <w:r>
        <w:rPr>
          <w:rFonts w:ascii="宋体" w:cs="宋体" w:eastAsia="宋体" w:hAnsi="宋体" w:hint="eastAsia"/>
          <w:sz w:val="24"/>
          <w:szCs w:val="24"/>
        </w:rPr>
        <w:t xml:space="preserve"> </w:t>
      </w:r>
    </w:p>
    <w:p>
      <w:pPr>
        <w:pStyle w:val="style0"/>
        <w:keepNext w:val="false"/>
        <w:keepLines w:val="false"/>
        <w:pageBreakBefore w:val="false"/>
        <w:kinsoku/>
        <w:wordWrap/>
        <w:overflowPunct/>
        <w:topLinePunct w:val="false"/>
        <w:autoSpaceDE/>
        <w:autoSpaceDN/>
        <w:bidi w:val="false"/>
        <w:adjustRightInd w:val="false"/>
        <w:snapToGrid w:val="false"/>
        <w:spacing w:after="0" w:lineRule="exact" w:line="440"/>
        <w:ind w:firstLine="480" w:firstLineChars="200"/>
        <w:textAlignment w:val="auto"/>
        <w:rPr>
          <w:rFonts w:ascii="宋体" w:cs="宋体" w:eastAsia="宋体" w:hAnsi="宋体" w:hint="eastAsia"/>
          <w:sz w:val="24"/>
          <w:szCs w:val="24"/>
        </w:rPr>
      </w:pPr>
      <w:r>
        <w:rPr>
          <w:rFonts w:ascii="宋体" w:cs="宋体" w:eastAsia="宋体" w:hAnsi="宋体" w:hint="eastAsia"/>
          <w:sz w:val="24"/>
          <w:szCs w:val="24"/>
        </w:rPr>
        <w:t>甲方：</w:t>
      </w:r>
      <w:r>
        <w:rPr>
          <w:rFonts w:ascii="宋体" w:cs="宋体" w:eastAsia="宋体" w:hAnsi="宋体" w:hint="eastAsia"/>
          <w:sz w:val="24"/>
          <w:szCs w:val="24"/>
          <w:lang w:eastAsia="zh-CN"/>
        </w:rPr>
        <w:t>江苏省淮安市保安服务有限公司</w:t>
      </w:r>
      <w:r>
        <w:rPr>
          <w:rFonts w:ascii="宋体" w:cs="宋体" w:eastAsia="宋体" w:hAnsi="宋体" w:hint="eastAsia"/>
          <w:sz w:val="24"/>
          <w:szCs w:val="24"/>
        </w:rPr>
        <w:t xml:space="preserve">       乙方： </w:t>
      </w:r>
    </w:p>
    <w:p>
      <w:pPr>
        <w:pStyle w:val="style0"/>
        <w:keepNext w:val="false"/>
        <w:keepLines w:val="false"/>
        <w:pageBreakBefore w:val="false"/>
        <w:kinsoku/>
        <w:wordWrap/>
        <w:overflowPunct/>
        <w:topLinePunct w:val="false"/>
        <w:autoSpaceDE/>
        <w:autoSpaceDN/>
        <w:bidi w:val="false"/>
        <w:adjustRightInd w:val="false"/>
        <w:snapToGrid w:val="false"/>
        <w:spacing w:after="0" w:lineRule="exact" w:line="440"/>
        <w:ind w:firstLine="424" w:firstLineChars="177"/>
        <w:textAlignment w:val="auto"/>
        <w:rPr>
          <w:rFonts w:ascii="宋体" w:cs="宋体" w:eastAsia="宋体" w:hAnsi="宋体" w:hint="eastAsia"/>
          <w:sz w:val="24"/>
          <w:szCs w:val="24"/>
        </w:rPr>
      </w:pPr>
      <w:r>
        <w:rPr>
          <w:rFonts w:ascii="宋体" w:cs="宋体" w:eastAsia="宋体" w:hAnsi="宋体" w:hint="eastAsia"/>
          <w:sz w:val="24"/>
          <w:szCs w:val="24"/>
        </w:rPr>
        <w:t xml:space="preserve">                </w:t>
      </w:r>
    </w:p>
    <w:p>
      <w:pPr>
        <w:pStyle w:val="style0"/>
        <w:keepNext w:val="false"/>
        <w:keepLines w:val="false"/>
        <w:pageBreakBefore w:val="false"/>
        <w:kinsoku/>
        <w:wordWrap/>
        <w:overflowPunct/>
        <w:topLinePunct w:val="false"/>
        <w:autoSpaceDE/>
        <w:autoSpaceDN/>
        <w:bidi w:val="false"/>
        <w:adjustRightInd w:val="false"/>
        <w:snapToGrid w:val="false"/>
        <w:spacing w:after="0" w:lineRule="exact" w:line="440"/>
        <w:ind w:firstLine="480" w:firstLineChars="200"/>
        <w:textAlignment w:val="auto"/>
        <w:rPr>
          <w:rFonts w:ascii="宋体" w:cs="宋体" w:eastAsia="宋体" w:hAnsi="宋体" w:hint="eastAsia"/>
          <w:sz w:val="24"/>
          <w:szCs w:val="24"/>
        </w:rPr>
      </w:pPr>
      <w:r>
        <w:rPr>
          <w:rFonts w:ascii="宋体" w:cs="宋体" w:eastAsia="宋体" w:hAnsi="宋体" w:hint="eastAsia"/>
          <w:sz w:val="24"/>
          <w:szCs w:val="24"/>
        </w:rPr>
        <w:t xml:space="preserve">法定代表人：                         法定代表人：          </w:t>
      </w:r>
    </w:p>
    <w:p>
      <w:pPr>
        <w:pStyle w:val="style0"/>
        <w:keepNext w:val="false"/>
        <w:keepLines w:val="false"/>
        <w:pageBreakBefore w:val="false"/>
        <w:kinsoku/>
        <w:wordWrap/>
        <w:overflowPunct/>
        <w:topLinePunct w:val="false"/>
        <w:autoSpaceDE/>
        <w:autoSpaceDN/>
        <w:bidi w:val="false"/>
        <w:adjustRightInd w:val="false"/>
        <w:snapToGrid w:val="false"/>
        <w:spacing w:after="0" w:lineRule="exact" w:line="440"/>
        <w:ind w:firstLine="480" w:firstLineChars="200"/>
        <w:textAlignment w:val="auto"/>
        <w:rPr>
          <w:rFonts w:ascii="宋体" w:cs="宋体" w:eastAsia="宋体" w:hAnsi="宋体" w:hint="eastAsia"/>
          <w:sz w:val="24"/>
          <w:szCs w:val="24"/>
        </w:rPr>
      </w:pPr>
      <w:r>
        <w:rPr>
          <w:rFonts w:ascii="宋体" w:cs="宋体" w:eastAsia="宋体" w:hAnsi="宋体" w:hint="eastAsia"/>
          <w:sz w:val="24"/>
          <w:szCs w:val="24"/>
        </w:rPr>
        <w:t>授权代表或</w:t>
      </w:r>
      <w:r>
        <w:rPr>
          <w:rFonts w:ascii="宋体" w:cs="宋体" w:hAnsi="宋体" w:hint="eastAsia"/>
          <w:sz w:val="24"/>
          <w:szCs w:val="24"/>
          <w:lang w:eastAsia="zh-CN"/>
        </w:rPr>
        <w:t>经办人</w:t>
      </w:r>
      <w:r>
        <w:rPr>
          <w:rFonts w:ascii="宋体" w:cs="宋体" w:eastAsia="宋体" w:hAnsi="宋体" w:hint="eastAsia"/>
          <w:sz w:val="24"/>
          <w:szCs w:val="24"/>
        </w:rPr>
        <w:t>：                   授权代表或</w:t>
      </w:r>
      <w:r>
        <w:rPr>
          <w:rFonts w:ascii="宋体" w:cs="宋体" w:hAnsi="宋体" w:hint="eastAsia"/>
          <w:sz w:val="24"/>
          <w:szCs w:val="24"/>
          <w:lang w:eastAsia="zh-CN"/>
        </w:rPr>
        <w:t>经办人</w:t>
      </w:r>
      <w:r>
        <w:rPr>
          <w:rFonts w:ascii="宋体" w:cs="宋体" w:eastAsia="宋体" w:hAnsi="宋体" w:hint="eastAsia"/>
          <w:sz w:val="24"/>
          <w:szCs w:val="24"/>
        </w:rPr>
        <w:t>：</w:t>
      </w:r>
    </w:p>
    <w:p>
      <w:pPr>
        <w:pStyle w:val="style0"/>
        <w:spacing w:lineRule="auto" w:line="360"/>
        <w:ind w:firstLine="424" w:firstLineChars="177"/>
        <w:rPr>
          <w:rFonts w:ascii="宋体" w:cs="宋体" w:eastAsia="宋体" w:hAnsi="宋体" w:hint="eastAsia"/>
          <w:sz w:val="24"/>
          <w:szCs w:val="24"/>
        </w:rPr>
      </w:pPr>
      <w:r>
        <w:rPr>
          <w:rFonts w:ascii="宋体" w:cs="宋体" w:eastAsia="宋体" w:hAnsi="宋体" w:hint="eastAsia"/>
          <w:sz w:val="24"/>
          <w:szCs w:val="24"/>
        </w:rPr>
        <w:t xml:space="preserve"> </w:t>
      </w:r>
    </w:p>
    <w:p>
      <w:pPr>
        <w:pStyle w:val="style0"/>
        <w:spacing w:lineRule="auto" w:line="360"/>
        <w:jc w:val="left"/>
        <w:rPr>
          <w:rFonts w:ascii="宋体" w:cs="宋体" w:eastAsia="宋体" w:hAnsi="宋体" w:hint="eastAsia"/>
          <w:b/>
          <w:sz w:val="24"/>
          <w:szCs w:val="24"/>
        </w:rPr>
      </w:pPr>
    </w:p>
    <w:p>
      <w:pPr>
        <w:pStyle w:val="style0"/>
        <w:spacing w:lineRule="auto" w:line="360"/>
        <w:jc w:val="center"/>
        <w:contextualSpacing/>
        <w:rPr>
          <w:rFonts w:ascii="宋体" w:cs="宋体" w:eastAsia="宋体" w:hAnsi="宋体" w:hint="eastAsia"/>
          <w:b/>
          <w:bCs/>
          <w:sz w:val="24"/>
          <w:szCs w:val="24"/>
        </w:rPr>
      </w:pPr>
      <w:r>
        <w:rPr>
          <w:rFonts w:ascii="宋体" w:cs="宋体" w:eastAsia="宋体" w:hAnsi="宋体" w:hint="eastAsia"/>
          <w:b/>
          <w:bCs/>
          <w:sz w:val="24"/>
          <w:szCs w:val="24"/>
        </w:rPr>
        <w:t>基坑、管线开挖、设备吊装</w:t>
      </w:r>
    </w:p>
    <w:p>
      <w:pPr>
        <w:pStyle w:val="style0"/>
        <w:spacing w:lineRule="auto" w:line="360"/>
        <w:jc w:val="center"/>
        <w:contextualSpacing/>
        <w:rPr>
          <w:rFonts w:ascii="宋体" w:cs="宋体" w:eastAsia="宋体" w:hAnsi="宋体" w:hint="eastAsia"/>
          <w:b/>
          <w:bCs/>
          <w:sz w:val="24"/>
          <w:szCs w:val="24"/>
        </w:rPr>
      </w:pPr>
      <w:r>
        <w:rPr>
          <w:rFonts w:ascii="宋体" w:cs="宋体" w:eastAsia="宋体" w:hAnsi="宋体" w:hint="eastAsia"/>
          <w:b/>
          <w:bCs/>
          <w:sz w:val="24"/>
          <w:szCs w:val="24"/>
        </w:rPr>
        <w:t>施工安全责任书</w:t>
      </w:r>
    </w:p>
    <w:p>
      <w:pPr>
        <w:pStyle w:val="style0"/>
        <w:spacing w:lineRule="auto" w:line="360"/>
        <w:contextualSpacing/>
        <w:rPr>
          <w:rFonts w:ascii="宋体" w:cs="宋体" w:eastAsia="宋体" w:hAnsi="宋体" w:hint="eastAsia"/>
          <w:sz w:val="24"/>
          <w:szCs w:val="24"/>
          <w:lang w:eastAsia="zh-CN"/>
        </w:rPr>
      </w:pPr>
      <w:r>
        <w:rPr>
          <w:rFonts w:ascii="宋体" w:cs="宋体" w:eastAsia="宋体" w:hAnsi="宋体" w:hint="eastAsia"/>
          <w:sz w:val="24"/>
          <w:szCs w:val="24"/>
        </w:rPr>
        <w:t>甲方：</w:t>
      </w:r>
      <w:r>
        <w:rPr>
          <w:rFonts w:ascii="宋体" w:cs="宋体" w:eastAsia="宋体" w:hAnsi="宋体" w:hint="eastAsia"/>
          <w:sz w:val="24"/>
          <w:szCs w:val="24"/>
          <w:lang w:eastAsia="zh-CN"/>
        </w:rPr>
        <w:t>江苏省淮安市保安服务有限公司</w:t>
      </w:r>
    </w:p>
    <w:p>
      <w:pPr>
        <w:pStyle w:val="style0"/>
        <w:spacing w:lineRule="auto" w:line="360"/>
        <w:rPr>
          <w:rFonts w:ascii="宋体" w:cs="宋体" w:eastAsia="宋体" w:hAnsi="宋体" w:hint="eastAsia"/>
          <w:sz w:val="24"/>
          <w:szCs w:val="24"/>
        </w:rPr>
      </w:pPr>
      <w:r>
        <w:rPr>
          <w:rFonts w:ascii="宋体" w:cs="宋体" w:eastAsia="宋体" w:hAnsi="宋体" w:hint="eastAsia"/>
          <w:sz w:val="24"/>
          <w:szCs w:val="24"/>
        </w:rPr>
        <w:t xml:space="preserve">乙方： </w:t>
      </w:r>
    </w:p>
    <w:p>
      <w:pPr>
        <w:pStyle w:val="style0"/>
        <w:spacing w:lineRule="auto" w:line="360"/>
        <w:ind w:firstLine="480" w:firstLineChars="200"/>
        <w:contextualSpacing/>
        <w:rPr>
          <w:rFonts w:ascii="宋体" w:cs="宋体" w:eastAsia="宋体" w:hAnsi="宋体" w:hint="eastAsia"/>
          <w:sz w:val="24"/>
          <w:szCs w:val="24"/>
          <w:lang w:eastAsia="zh-CN"/>
        </w:rPr>
      </w:pPr>
      <w:r>
        <w:rPr>
          <w:rFonts w:ascii="宋体" w:cs="宋体" w:eastAsia="宋体" w:hAnsi="宋体" w:hint="eastAsia"/>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pStyle w:val="style0"/>
        <w:spacing w:lineRule="auto" w:line="360"/>
        <w:ind w:firstLine="480" w:firstLineChars="200"/>
        <w:contextualSpacing/>
        <w:rPr>
          <w:rFonts w:ascii="宋体" w:cs="宋体" w:eastAsia="宋体" w:hAnsi="宋体" w:hint="eastAsia"/>
          <w:sz w:val="24"/>
          <w:szCs w:val="24"/>
        </w:rPr>
      </w:pPr>
      <w:r>
        <w:rPr>
          <w:rFonts w:ascii="宋体" w:cs="宋体" w:eastAsia="宋体" w:hAnsi="宋体" w:hint="eastAsia"/>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pStyle w:val="style0"/>
        <w:spacing w:lineRule="auto" w:line="360"/>
        <w:ind w:firstLine="566" w:firstLineChars="236"/>
        <w:contextualSpacing/>
        <w:rPr>
          <w:rFonts w:ascii="宋体" w:cs="宋体" w:eastAsia="宋体" w:hAnsi="宋体" w:hint="eastAsia"/>
          <w:sz w:val="24"/>
          <w:szCs w:val="24"/>
          <w:lang w:eastAsia="zh-CN"/>
        </w:rPr>
      </w:pPr>
      <w:r>
        <w:rPr>
          <w:rFonts w:ascii="宋体" w:cs="宋体" w:eastAsia="宋体" w:hAnsi="宋体" w:hint="eastAsia"/>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pPr>
        <w:pStyle w:val="style0"/>
        <w:spacing w:lineRule="auto" w:line="360"/>
        <w:ind w:firstLine="566" w:firstLineChars="236"/>
        <w:contextualSpacing/>
        <w:rPr>
          <w:rFonts w:ascii="宋体" w:cs="宋体" w:eastAsia="宋体" w:hAnsi="宋体" w:hint="eastAsia"/>
          <w:sz w:val="24"/>
          <w:szCs w:val="24"/>
        </w:rPr>
      </w:pPr>
      <w:r>
        <w:rPr>
          <w:rFonts w:ascii="宋体" w:cs="宋体" w:eastAsia="宋体" w:hAnsi="宋体" w:hint="eastAsia"/>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pStyle w:val="style0"/>
        <w:spacing w:lineRule="auto" w:line="360"/>
        <w:ind w:firstLine="480" w:firstLineChars="200"/>
        <w:contextualSpacing/>
        <w:rPr>
          <w:rFonts w:ascii="宋体" w:cs="宋体" w:eastAsia="宋体" w:hAnsi="宋体" w:hint="eastAsia"/>
          <w:sz w:val="24"/>
          <w:szCs w:val="24"/>
        </w:rPr>
      </w:pPr>
      <w:r>
        <w:rPr>
          <w:rFonts w:ascii="宋体" w:cs="宋体" w:eastAsia="宋体" w:hAnsi="宋体" w:hint="eastAsia"/>
          <w:sz w:val="24"/>
          <w:szCs w:val="24"/>
        </w:rPr>
        <w:t>四、乙方须严格按照相关法律,法规和操作规程,规范及标准进行施工。</w:t>
      </w:r>
    </w:p>
    <w:p>
      <w:pPr>
        <w:pStyle w:val="style0"/>
        <w:spacing w:lineRule="auto" w:line="360"/>
        <w:jc w:val="left"/>
        <w:contextualSpacing/>
        <w:rPr>
          <w:rFonts w:ascii="宋体" w:cs="宋体" w:eastAsia="宋体" w:hAnsi="宋体" w:hint="eastAsia"/>
          <w:sz w:val="24"/>
          <w:szCs w:val="24"/>
        </w:rPr>
      </w:pPr>
      <w:r>
        <w:rPr>
          <w:rFonts w:ascii="宋体" w:cs="宋体" w:eastAsia="宋体" w:hAnsi="宋体" w:hint="eastAsia"/>
          <w:sz w:val="24"/>
          <w:szCs w:val="24"/>
        </w:rPr>
        <w:t>基坑、管道开挖施工中遵守以下规定：</w:t>
      </w:r>
    </w:p>
    <w:p>
      <w:pPr>
        <w:pStyle w:val="style0"/>
        <w:spacing w:lineRule="auto" w:line="360"/>
        <w:ind w:firstLine="484" w:firstLineChars="202"/>
        <w:contextualSpacing/>
        <w:rPr>
          <w:rFonts w:ascii="宋体" w:cs="宋体" w:eastAsia="宋体" w:hAnsi="宋体" w:hint="eastAsia"/>
          <w:sz w:val="24"/>
          <w:szCs w:val="24"/>
        </w:rPr>
      </w:pPr>
      <w:r>
        <w:rPr>
          <w:rFonts w:ascii="宋体" w:cs="宋体" w:eastAsia="宋体" w:hAnsi="宋体" w:hint="eastAsia"/>
          <w:sz w:val="24"/>
          <w:szCs w:val="24"/>
        </w:rPr>
        <w:t>1、施工准备</w:t>
      </w:r>
    </w:p>
    <w:p>
      <w:pPr>
        <w:pStyle w:val="style0"/>
        <w:spacing w:lineRule="auto" w:line="360"/>
        <w:ind w:firstLine="484" w:firstLineChars="202"/>
        <w:contextualSpacing/>
        <w:rPr>
          <w:rFonts w:ascii="宋体" w:cs="宋体" w:eastAsia="宋体" w:hAnsi="宋体" w:hint="eastAsia"/>
          <w:sz w:val="24"/>
          <w:szCs w:val="24"/>
          <w:lang w:eastAsia="zh-CN"/>
        </w:rPr>
      </w:pPr>
      <w:r>
        <w:rPr>
          <w:rFonts w:ascii="宋体" w:cs="宋体" w:eastAsia="宋体" w:hAnsi="宋体" w:hint="eastAsia"/>
          <w:sz w:val="24"/>
          <w:szCs w:val="24"/>
        </w:rPr>
        <w:t>(1)在沟槽开挖前,测量人员根据施工图纸、管道、基坑中线位置、开挖坡度、放出土方开挖基线。</w:t>
      </w:r>
    </w:p>
    <w:p>
      <w:pPr>
        <w:pStyle w:val="style0"/>
        <w:spacing w:lineRule="auto" w:line="360"/>
        <w:ind w:firstLine="484" w:firstLineChars="202"/>
        <w:contextualSpacing/>
        <w:rPr>
          <w:rFonts w:ascii="宋体" w:cs="宋体" w:eastAsia="宋体" w:hAnsi="宋体" w:hint="eastAsia"/>
          <w:sz w:val="24"/>
          <w:szCs w:val="24"/>
          <w:lang w:eastAsia="zh-CN"/>
        </w:rPr>
      </w:pPr>
      <w:r>
        <w:rPr>
          <w:rFonts w:ascii="宋体" w:cs="宋体" w:eastAsia="宋体" w:hAnsi="宋体" w:hint="eastAsia"/>
          <w:sz w:val="24"/>
          <w:szCs w:val="24"/>
        </w:rPr>
        <w:t>(2)施工前，项目负责人应对现场施工人员做出明确交底,画出管道、基坑等位置局部详图,确保位置准确。</w:t>
      </w:r>
    </w:p>
    <w:p>
      <w:pPr>
        <w:pStyle w:val="style0"/>
        <w:spacing w:lineRule="auto" w:line="360"/>
        <w:ind w:firstLine="484" w:firstLineChars="202"/>
        <w:contextualSpacing/>
        <w:rPr>
          <w:rFonts w:ascii="宋体" w:cs="宋体" w:eastAsia="宋体" w:hAnsi="宋体" w:hint="eastAsia"/>
          <w:sz w:val="24"/>
          <w:szCs w:val="24"/>
        </w:rPr>
      </w:pPr>
      <w:r>
        <w:rPr>
          <w:rFonts w:ascii="宋体" w:cs="宋体" w:eastAsia="宋体" w:hAnsi="宋体" w:hint="eastAsia"/>
          <w:sz w:val="24"/>
          <w:szCs w:val="24"/>
        </w:rPr>
        <w:t xml:space="preserve"> (3)根据业主提供的地下管线(燃气管线、下水道、地下电缆、光缆等)分布情况，查明现场具体分布位置及埋藏深度,做好管道、基坑开挖前的准备工作。</w:t>
      </w:r>
    </w:p>
    <w:p>
      <w:pPr>
        <w:pStyle w:val="style0"/>
        <w:spacing w:lineRule="auto" w:line="360"/>
        <w:ind w:firstLine="484" w:firstLineChars="202"/>
        <w:contextualSpacing/>
        <w:rPr>
          <w:rFonts w:ascii="宋体" w:cs="宋体" w:eastAsia="宋体" w:hAnsi="宋体" w:hint="eastAsia"/>
          <w:sz w:val="24"/>
          <w:szCs w:val="24"/>
        </w:rPr>
      </w:pPr>
      <w:r>
        <w:rPr>
          <w:rFonts w:ascii="宋体" w:cs="宋体" w:eastAsia="宋体" w:hAnsi="宋体" w:hint="eastAsia"/>
          <w:sz w:val="24"/>
          <w:szCs w:val="24"/>
        </w:rPr>
        <w:t>2、临边防护</w:t>
      </w:r>
    </w:p>
    <w:p>
      <w:pPr>
        <w:pStyle w:val="style0"/>
        <w:spacing w:lineRule="auto" w:line="360"/>
        <w:ind w:firstLine="484" w:firstLineChars="202"/>
        <w:contextualSpacing/>
        <w:rPr>
          <w:rFonts w:ascii="宋体" w:cs="宋体" w:eastAsia="宋体" w:hAnsi="宋体" w:hint="eastAsia"/>
          <w:sz w:val="24"/>
          <w:szCs w:val="24"/>
        </w:rPr>
      </w:pPr>
      <w:r>
        <w:rPr>
          <w:rFonts w:ascii="宋体" w:cs="宋体" w:eastAsia="宋体" w:hAnsi="宋体" w:hint="eastAsia"/>
          <w:sz w:val="24"/>
          <w:szCs w:val="24"/>
        </w:rPr>
        <w:t>基坑施工深度超过2m 的必须有符合防护要求的临边防护措施。</w:t>
      </w:r>
    </w:p>
    <w:p>
      <w:pPr>
        <w:pStyle w:val="style0"/>
        <w:spacing w:lineRule="auto" w:line="360"/>
        <w:ind w:firstLine="484" w:firstLineChars="202"/>
        <w:contextualSpacing/>
        <w:rPr>
          <w:rFonts w:ascii="宋体" w:cs="宋体" w:eastAsia="宋体" w:hAnsi="宋体" w:hint="eastAsia"/>
          <w:sz w:val="24"/>
          <w:szCs w:val="24"/>
        </w:rPr>
      </w:pPr>
      <w:r>
        <w:rPr>
          <w:rFonts w:ascii="宋体" w:cs="宋体" w:eastAsia="宋体" w:hAnsi="宋体" w:hint="eastAsia"/>
          <w:sz w:val="24"/>
          <w:szCs w:val="24"/>
        </w:rPr>
        <w:t>3、基坑支护及支撑拆除</w:t>
      </w:r>
    </w:p>
    <w:p>
      <w:pPr>
        <w:pStyle w:val="style0"/>
        <w:spacing w:lineRule="auto" w:line="360"/>
        <w:ind w:firstLine="424" w:firstLineChars="177"/>
        <w:contextualSpacing/>
        <w:rPr>
          <w:rFonts w:ascii="宋体" w:cs="宋体" w:eastAsia="宋体" w:hAnsi="宋体" w:hint="eastAsia"/>
          <w:sz w:val="24"/>
          <w:szCs w:val="24"/>
        </w:rPr>
      </w:pPr>
      <w:r>
        <w:rPr>
          <w:rFonts w:ascii="宋体" w:cs="宋体" w:eastAsia="宋体" w:hAnsi="宋体" w:hint="eastAsia"/>
          <w:sz w:val="24"/>
          <w:szCs w:val="24"/>
        </w:rPr>
        <w:t>（1）坑槽开挖应设置符合安全要求的安全边坡；</w:t>
      </w:r>
    </w:p>
    <w:p>
      <w:pPr>
        <w:pStyle w:val="style0"/>
        <w:spacing w:lineRule="auto" w:line="360"/>
        <w:ind w:firstLine="424" w:firstLineChars="177"/>
        <w:contextualSpacing/>
        <w:rPr>
          <w:rFonts w:ascii="宋体" w:cs="宋体" w:eastAsia="宋体" w:hAnsi="宋体" w:hint="eastAsia"/>
          <w:sz w:val="24"/>
          <w:szCs w:val="24"/>
        </w:rPr>
      </w:pPr>
      <w:r>
        <w:rPr>
          <w:rFonts w:ascii="宋体" w:cs="宋体" w:eastAsia="宋体" w:hAnsi="宋体" w:hint="eastAsia"/>
          <w:sz w:val="24"/>
          <w:szCs w:val="24"/>
        </w:rPr>
        <w:t>（2）基坑支护的施工应符合支护设计方案的要求；</w:t>
      </w:r>
    </w:p>
    <w:p>
      <w:pPr>
        <w:pStyle w:val="style0"/>
        <w:spacing w:lineRule="auto" w:line="360"/>
        <w:ind w:firstLine="424" w:firstLineChars="177"/>
        <w:contextualSpacing/>
        <w:rPr>
          <w:rFonts w:ascii="宋体" w:cs="宋体" w:eastAsia="宋体" w:hAnsi="宋体" w:hint="eastAsia"/>
          <w:sz w:val="24"/>
          <w:szCs w:val="24"/>
        </w:rPr>
      </w:pPr>
      <w:r>
        <w:rPr>
          <w:rFonts w:ascii="宋体" w:cs="宋体" w:eastAsia="宋体" w:hAnsi="宋体" w:hint="eastAsia"/>
          <w:sz w:val="24"/>
          <w:szCs w:val="24"/>
        </w:rPr>
        <w:t>（3）应有针对性支护设施产生变形的防治预案，并及时采取措施；</w:t>
      </w:r>
    </w:p>
    <w:p>
      <w:pPr>
        <w:pStyle w:val="style0"/>
        <w:spacing w:lineRule="auto" w:line="360"/>
        <w:ind w:firstLine="424" w:firstLineChars="177"/>
        <w:contextualSpacing/>
        <w:rPr>
          <w:rFonts w:ascii="宋体" w:cs="宋体" w:eastAsia="宋体" w:hAnsi="宋体" w:hint="eastAsia"/>
          <w:sz w:val="24"/>
          <w:szCs w:val="24"/>
        </w:rPr>
      </w:pPr>
      <w:r>
        <w:rPr>
          <w:rFonts w:ascii="宋体" w:cs="宋体" w:eastAsia="宋体" w:hAnsi="宋体" w:hint="eastAsia"/>
          <w:sz w:val="24"/>
          <w:szCs w:val="24"/>
        </w:rPr>
        <w:t>（4）应严格按支护设计及方案要求进行土方开挖及支撑的拆除；</w:t>
      </w:r>
    </w:p>
    <w:p>
      <w:pPr>
        <w:pStyle w:val="style0"/>
        <w:spacing w:lineRule="auto" w:line="360"/>
        <w:ind w:firstLine="424" w:firstLineChars="177"/>
        <w:contextualSpacing/>
        <w:rPr>
          <w:rFonts w:ascii="宋体" w:cs="宋体" w:eastAsia="宋体" w:hAnsi="宋体" w:hint="eastAsia"/>
          <w:sz w:val="24"/>
          <w:szCs w:val="24"/>
        </w:rPr>
      </w:pPr>
      <w:r>
        <w:rPr>
          <w:rFonts w:ascii="宋体" w:cs="宋体" w:eastAsia="宋体" w:hAnsi="宋体" w:hint="eastAsia"/>
          <w:sz w:val="24"/>
          <w:szCs w:val="24"/>
        </w:rPr>
        <w:t>（5）采用专业方法拆除支撑的施工队伍必须具备专业施工资质。</w:t>
      </w:r>
    </w:p>
    <w:p>
      <w:pPr>
        <w:pStyle w:val="style0"/>
        <w:spacing w:lineRule="auto" w:line="360"/>
        <w:ind w:firstLine="484" w:firstLineChars="202"/>
        <w:contextualSpacing/>
        <w:rPr>
          <w:rFonts w:ascii="宋体" w:cs="宋体" w:eastAsia="宋体" w:hAnsi="宋体" w:hint="eastAsia"/>
          <w:sz w:val="24"/>
          <w:szCs w:val="24"/>
        </w:rPr>
      </w:pPr>
      <w:r>
        <w:rPr>
          <w:rFonts w:ascii="宋体" w:cs="宋体" w:eastAsia="宋体" w:hAnsi="宋体" w:hint="eastAsia"/>
          <w:sz w:val="24"/>
          <w:szCs w:val="24"/>
        </w:rPr>
        <w:t>4、 基坑降排水</w:t>
      </w:r>
    </w:p>
    <w:p>
      <w:pPr>
        <w:pStyle w:val="style0"/>
        <w:spacing w:lineRule="auto" w:line="360"/>
        <w:ind w:firstLine="424" w:firstLineChars="177"/>
        <w:contextualSpacing/>
        <w:rPr>
          <w:rFonts w:ascii="宋体" w:cs="宋体" w:eastAsia="宋体" w:hAnsi="宋体" w:hint="eastAsia"/>
          <w:sz w:val="24"/>
          <w:szCs w:val="24"/>
        </w:rPr>
      </w:pPr>
      <w:r>
        <w:rPr>
          <w:rFonts w:ascii="宋体" w:cs="宋体" w:eastAsia="宋体" w:hAnsi="宋体" w:hint="eastAsia"/>
          <w:sz w:val="24"/>
          <w:szCs w:val="24"/>
        </w:rPr>
        <w:t>（1）高水位地区深基坑内必须设置有效的降水措施；</w:t>
      </w:r>
    </w:p>
    <w:p>
      <w:pPr>
        <w:pStyle w:val="style0"/>
        <w:spacing w:lineRule="auto" w:line="360"/>
        <w:ind w:firstLine="424" w:firstLineChars="177"/>
        <w:contextualSpacing/>
        <w:rPr>
          <w:rFonts w:ascii="宋体" w:cs="宋体" w:eastAsia="宋体" w:hAnsi="宋体" w:hint="eastAsia"/>
          <w:sz w:val="24"/>
          <w:szCs w:val="24"/>
        </w:rPr>
      </w:pPr>
      <w:r>
        <w:rPr>
          <w:rFonts w:ascii="宋体" w:cs="宋体" w:eastAsia="宋体" w:hAnsi="宋体" w:hint="eastAsia"/>
          <w:sz w:val="24"/>
          <w:szCs w:val="24"/>
        </w:rPr>
        <w:t>（2）深基坑边界周围地面必须设置排水沟；</w:t>
      </w:r>
    </w:p>
    <w:p>
      <w:pPr>
        <w:pStyle w:val="style0"/>
        <w:spacing w:lineRule="auto" w:line="360"/>
        <w:ind w:firstLine="424" w:firstLineChars="177"/>
        <w:contextualSpacing/>
        <w:rPr>
          <w:rFonts w:ascii="宋体" w:cs="宋体" w:eastAsia="宋体" w:hAnsi="宋体" w:hint="eastAsia"/>
          <w:sz w:val="24"/>
          <w:szCs w:val="24"/>
        </w:rPr>
      </w:pPr>
      <w:r>
        <w:rPr>
          <w:rFonts w:ascii="宋体" w:cs="宋体" w:eastAsia="宋体" w:hAnsi="宋体" w:hint="eastAsia"/>
          <w:sz w:val="24"/>
          <w:szCs w:val="24"/>
        </w:rPr>
        <w:t>（3）基坑施工必须设置有效的排水措施；</w:t>
      </w:r>
    </w:p>
    <w:p>
      <w:pPr>
        <w:pStyle w:val="style0"/>
        <w:spacing w:lineRule="auto" w:line="360"/>
        <w:ind w:firstLine="424" w:firstLineChars="177"/>
        <w:contextualSpacing/>
        <w:rPr>
          <w:rFonts w:ascii="宋体" w:cs="宋体" w:eastAsia="宋体" w:hAnsi="宋体" w:hint="eastAsia"/>
          <w:sz w:val="24"/>
          <w:szCs w:val="24"/>
        </w:rPr>
      </w:pPr>
      <w:r>
        <w:rPr>
          <w:rFonts w:ascii="宋体" w:cs="宋体" w:eastAsia="宋体" w:hAnsi="宋体" w:hint="eastAsia"/>
          <w:sz w:val="24"/>
          <w:szCs w:val="24"/>
        </w:rPr>
        <w:t>（4）深基坑降水施工必须有防止临近建筑及管线沉降的措施。</w:t>
      </w:r>
    </w:p>
    <w:p>
      <w:pPr>
        <w:pStyle w:val="style0"/>
        <w:spacing w:lineRule="auto" w:line="360"/>
        <w:ind w:firstLine="484" w:firstLineChars="202"/>
        <w:contextualSpacing/>
        <w:rPr>
          <w:rFonts w:ascii="宋体" w:cs="宋体" w:eastAsia="宋体" w:hAnsi="宋体" w:hint="eastAsia"/>
          <w:sz w:val="24"/>
          <w:szCs w:val="24"/>
        </w:rPr>
      </w:pPr>
      <w:r>
        <w:rPr>
          <w:rFonts w:ascii="宋体" w:cs="宋体" w:eastAsia="宋体" w:hAnsi="宋体" w:hint="eastAsia"/>
          <w:sz w:val="24"/>
          <w:szCs w:val="24"/>
        </w:rPr>
        <w:t>5、坑边荷载</w:t>
      </w:r>
    </w:p>
    <w:p>
      <w:pPr>
        <w:pStyle w:val="style0"/>
        <w:spacing w:lineRule="auto" w:line="360"/>
        <w:ind w:firstLine="484" w:firstLineChars="202"/>
        <w:contextualSpacing/>
        <w:rPr>
          <w:rFonts w:ascii="宋体" w:cs="宋体" w:eastAsia="宋体" w:hAnsi="宋体" w:hint="eastAsia"/>
          <w:sz w:val="24"/>
          <w:szCs w:val="24"/>
        </w:rPr>
      </w:pPr>
      <w:r>
        <w:rPr>
          <w:rFonts w:ascii="宋体" w:cs="宋体" w:eastAsia="宋体" w:hAnsi="宋体" w:hint="eastAsia"/>
          <w:sz w:val="24"/>
          <w:szCs w:val="24"/>
        </w:rPr>
        <w:t>基坑边缘堆置建筑材料等，距槽边最小距离必须满足设计规定，禁止基坑边堆置弃土，施工机械施工行走路线必须按方案执行。</w:t>
      </w:r>
    </w:p>
    <w:p>
      <w:pPr>
        <w:pStyle w:val="style0"/>
        <w:spacing w:lineRule="auto" w:line="360"/>
        <w:ind w:firstLine="484" w:firstLineChars="202"/>
        <w:contextualSpacing/>
        <w:rPr>
          <w:rFonts w:ascii="宋体" w:cs="宋体" w:eastAsia="宋体" w:hAnsi="宋体" w:hint="eastAsia"/>
          <w:sz w:val="24"/>
          <w:szCs w:val="24"/>
        </w:rPr>
      </w:pPr>
      <w:r>
        <w:rPr>
          <w:rFonts w:ascii="宋体" w:cs="宋体" w:eastAsia="宋体" w:hAnsi="宋体" w:hint="eastAsia"/>
          <w:sz w:val="24"/>
          <w:szCs w:val="24"/>
        </w:rPr>
        <w:t>6、上下通道</w:t>
      </w:r>
    </w:p>
    <w:p>
      <w:pPr>
        <w:pStyle w:val="style0"/>
        <w:spacing w:lineRule="auto" w:line="360"/>
        <w:ind w:firstLine="484" w:firstLineChars="202"/>
        <w:contextualSpacing/>
        <w:rPr>
          <w:rFonts w:ascii="宋体" w:cs="宋体" w:eastAsia="宋体" w:hAnsi="宋体" w:hint="eastAsia"/>
          <w:sz w:val="24"/>
          <w:szCs w:val="24"/>
        </w:rPr>
      </w:pPr>
      <w:r>
        <w:rPr>
          <w:rFonts w:ascii="宋体" w:cs="宋体" w:eastAsia="宋体" w:hAnsi="宋体" w:hint="eastAsia"/>
          <w:sz w:val="24"/>
          <w:szCs w:val="24"/>
        </w:rPr>
        <w:t>基坑施工必须设置符合要求的人员上下专用通道。</w:t>
      </w:r>
    </w:p>
    <w:p>
      <w:pPr>
        <w:pStyle w:val="style0"/>
        <w:spacing w:lineRule="auto" w:line="360"/>
        <w:ind w:firstLine="484" w:firstLineChars="202"/>
        <w:contextualSpacing/>
        <w:rPr>
          <w:rFonts w:ascii="宋体" w:cs="宋体" w:eastAsia="宋体" w:hAnsi="宋体" w:hint="eastAsia"/>
          <w:sz w:val="24"/>
          <w:szCs w:val="24"/>
        </w:rPr>
      </w:pPr>
      <w:r>
        <w:rPr>
          <w:rFonts w:ascii="宋体" w:cs="宋体" w:eastAsia="宋体" w:hAnsi="宋体" w:hint="eastAsia"/>
          <w:sz w:val="24"/>
          <w:szCs w:val="24"/>
        </w:rPr>
        <w:t>7、土方开挖</w:t>
      </w:r>
    </w:p>
    <w:p>
      <w:pPr>
        <w:pStyle w:val="style0"/>
        <w:spacing w:lineRule="auto" w:line="360"/>
        <w:ind w:firstLine="360" w:firstLineChars="150"/>
        <w:contextualSpacing/>
        <w:rPr>
          <w:rFonts w:ascii="宋体" w:cs="宋体" w:eastAsia="宋体" w:hAnsi="宋体" w:hint="eastAsia"/>
          <w:sz w:val="24"/>
          <w:szCs w:val="24"/>
        </w:rPr>
      </w:pPr>
      <w:r>
        <w:rPr>
          <w:rFonts w:ascii="宋体" w:cs="宋体" w:eastAsia="宋体" w:hAnsi="宋体" w:hint="eastAsia"/>
          <w:sz w:val="24"/>
          <w:szCs w:val="24"/>
        </w:rPr>
        <w:t>（1）施工机械必须进行进场验收制度，操作人员持证上岗；</w:t>
      </w:r>
    </w:p>
    <w:p>
      <w:pPr>
        <w:pStyle w:val="style0"/>
        <w:spacing w:lineRule="auto" w:line="360"/>
        <w:ind w:firstLine="360" w:firstLineChars="150"/>
        <w:contextualSpacing/>
        <w:rPr>
          <w:rFonts w:ascii="宋体" w:cs="宋体" w:eastAsia="宋体" w:hAnsi="宋体" w:hint="eastAsia"/>
          <w:sz w:val="24"/>
          <w:szCs w:val="24"/>
        </w:rPr>
      </w:pPr>
      <w:r>
        <w:rPr>
          <w:rFonts w:ascii="宋体" w:cs="宋体" w:eastAsia="宋体" w:hAnsi="宋体" w:hint="eastAsia"/>
          <w:sz w:val="24"/>
          <w:szCs w:val="24"/>
        </w:rPr>
        <w:t>（2）严禁施工人员进入施工机械作业半径内；</w:t>
      </w:r>
    </w:p>
    <w:p>
      <w:pPr>
        <w:pStyle w:val="style0"/>
        <w:spacing w:lineRule="auto" w:line="360"/>
        <w:ind w:firstLine="360" w:firstLineChars="150"/>
        <w:contextualSpacing/>
        <w:rPr>
          <w:rFonts w:ascii="宋体" w:cs="宋体" w:eastAsia="宋体" w:hAnsi="宋体" w:hint="eastAsia"/>
          <w:sz w:val="24"/>
          <w:szCs w:val="24"/>
        </w:rPr>
      </w:pPr>
      <w:r>
        <w:rPr>
          <w:rFonts w:ascii="宋体" w:cs="宋体" w:eastAsia="宋体" w:hAnsi="宋体" w:hint="eastAsia"/>
          <w:sz w:val="24"/>
          <w:szCs w:val="24"/>
        </w:rPr>
        <w:t>（3）基坑开挖应严格按方案执行，宜采用分层开挖的方法，严格控制开挖面坡度和分层厚度，防止边坡和基坑下方的土体滑动，严禁超挖；</w:t>
      </w:r>
    </w:p>
    <w:p>
      <w:pPr>
        <w:pStyle w:val="style0"/>
        <w:spacing w:lineRule="auto" w:line="360"/>
        <w:ind w:firstLine="360" w:firstLineChars="150"/>
        <w:contextualSpacing/>
        <w:rPr>
          <w:rFonts w:ascii="宋体" w:cs="宋体" w:eastAsia="宋体" w:hAnsi="宋体" w:hint="eastAsia"/>
          <w:sz w:val="24"/>
          <w:szCs w:val="24"/>
          <w:lang w:eastAsia="zh-CN"/>
        </w:rPr>
      </w:pPr>
      <w:r>
        <w:rPr>
          <w:rFonts w:ascii="宋体" w:cs="宋体" w:eastAsia="宋体" w:hAnsi="宋体" w:hint="eastAsia"/>
          <w:sz w:val="24"/>
          <w:szCs w:val="24"/>
        </w:rPr>
        <w:t>（4）管道的敷设需按照一定的坡度进行施工,通常采用人字坡,一字坡的施工方法进行敷设,管道的坡度3‰-4‰,不得小于2.5‰。</w:t>
      </w:r>
    </w:p>
    <w:p>
      <w:pPr>
        <w:pStyle w:val="style0"/>
        <w:spacing w:lineRule="auto" w:line="360"/>
        <w:ind w:firstLine="360" w:firstLineChars="150"/>
        <w:contextualSpacing/>
        <w:rPr>
          <w:rFonts w:ascii="宋体" w:cs="宋体" w:eastAsia="宋体" w:hAnsi="宋体" w:hint="eastAsia"/>
          <w:sz w:val="24"/>
          <w:szCs w:val="24"/>
          <w:lang w:eastAsia="zh-CN"/>
        </w:rPr>
      </w:pPr>
      <w:r>
        <w:rPr>
          <w:rFonts w:ascii="宋体" w:cs="宋体" w:eastAsia="宋体" w:hAnsi="宋体" w:hint="eastAsia"/>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pPr>
        <w:pStyle w:val="style0"/>
        <w:spacing w:lineRule="auto" w:line="360"/>
        <w:ind w:firstLine="480" w:firstLineChars="200"/>
        <w:contextualSpacing/>
        <w:rPr>
          <w:rFonts w:ascii="宋体" w:cs="宋体" w:eastAsia="宋体" w:hAnsi="宋体" w:hint="eastAsia"/>
          <w:sz w:val="24"/>
          <w:szCs w:val="24"/>
          <w:lang w:eastAsia="zh-CN"/>
        </w:rPr>
      </w:pPr>
      <w:r>
        <w:rPr>
          <w:rFonts w:ascii="宋体" w:cs="宋体" w:eastAsia="宋体" w:hAnsi="宋体" w:hint="eastAsia"/>
          <w:sz w:val="24"/>
          <w:szCs w:val="24"/>
        </w:rPr>
        <w:t>（6）进行马路、公路开挖时必须直破路面,严禁斜破马路、公路。</w:t>
      </w:r>
    </w:p>
    <w:p>
      <w:pPr>
        <w:pStyle w:val="style0"/>
        <w:spacing w:lineRule="auto" w:line="360"/>
        <w:ind w:firstLine="484" w:firstLineChars="202"/>
        <w:contextualSpacing/>
        <w:rPr>
          <w:rFonts w:ascii="宋体" w:cs="宋体" w:eastAsia="宋体" w:hAnsi="宋体" w:hint="eastAsia"/>
          <w:sz w:val="24"/>
          <w:szCs w:val="24"/>
          <w:lang w:eastAsia="zh-CN"/>
        </w:rPr>
      </w:pPr>
      <w:r>
        <w:rPr>
          <w:rFonts w:ascii="宋体" w:cs="宋体" w:eastAsia="宋体" w:hAnsi="宋体" w:hint="eastAsia"/>
          <w:sz w:val="24"/>
          <w:szCs w:val="24"/>
        </w:rPr>
        <w:t xml:space="preserve"> 8、管道回填</w:t>
      </w:r>
    </w:p>
    <w:p>
      <w:pPr>
        <w:pStyle w:val="style0"/>
        <w:spacing w:lineRule="auto" w:line="360"/>
        <w:ind w:firstLine="360" w:firstLineChars="150"/>
        <w:contextualSpacing/>
        <w:rPr>
          <w:rFonts w:ascii="宋体" w:cs="宋体" w:eastAsia="宋体" w:hAnsi="宋体" w:hint="eastAsia"/>
          <w:sz w:val="24"/>
          <w:szCs w:val="24"/>
          <w:lang w:eastAsia="zh-CN"/>
        </w:rPr>
      </w:pPr>
      <w:r>
        <w:rPr>
          <w:rFonts w:ascii="宋体" w:cs="宋体" w:eastAsia="宋体" w:hAnsi="宋体" w:hint="eastAsia"/>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pPr>
        <w:pStyle w:val="style0"/>
        <w:spacing w:lineRule="auto" w:line="360"/>
        <w:ind w:firstLine="360" w:firstLineChars="150"/>
        <w:contextualSpacing/>
        <w:rPr>
          <w:rFonts w:ascii="宋体" w:cs="宋体" w:eastAsia="宋体" w:hAnsi="宋体" w:hint="eastAsia"/>
          <w:sz w:val="24"/>
          <w:szCs w:val="24"/>
          <w:lang w:eastAsia="zh-CN"/>
        </w:rPr>
      </w:pPr>
      <w:r>
        <w:rPr>
          <w:rFonts w:ascii="宋体" w:cs="宋体" w:eastAsia="宋体" w:hAnsi="宋体" w:hint="eastAsia"/>
          <w:sz w:val="24"/>
          <w:szCs w:val="24"/>
        </w:rPr>
        <w:t>（2）回填土前,应先清除沟(坑)内的遗留木料、草帘、纸袋等杂物。沟(坑)内如有积水和淤泥,必须排除后方可进行回填土。</w:t>
      </w:r>
    </w:p>
    <w:p>
      <w:pPr>
        <w:pStyle w:val="style0"/>
        <w:spacing w:lineRule="auto" w:line="360"/>
        <w:ind w:firstLine="360" w:firstLineChars="150"/>
        <w:contextualSpacing/>
        <w:rPr>
          <w:rFonts w:ascii="宋体" w:cs="宋体" w:eastAsia="宋体" w:hAnsi="宋体" w:hint="eastAsia"/>
          <w:sz w:val="24"/>
          <w:szCs w:val="24"/>
          <w:lang w:eastAsia="zh-CN"/>
        </w:rPr>
      </w:pPr>
      <w:r>
        <w:rPr>
          <w:rFonts w:ascii="宋体" w:cs="宋体" w:eastAsia="宋体" w:hAnsi="宋体" w:hint="eastAsia"/>
          <w:sz w:val="24"/>
          <w:szCs w:val="24"/>
        </w:rPr>
        <w:t>（3）管道顶部30厘米以内及靠近管道两侧的回填土内,不应含有直径大于5厘米的砾石、碎砖等坚硬物</w:t>
      </w:r>
    </w:p>
    <w:p>
      <w:pPr>
        <w:pStyle w:val="style0"/>
        <w:spacing w:lineRule="auto" w:line="360"/>
        <w:ind w:firstLine="360" w:firstLineChars="150"/>
        <w:contextualSpacing/>
        <w:rPr>
          <w:rFonts w:ascii="宋体" w:cs="宋体" w:eastAsia="宋体" w:hAnsi="宋体" w:hint="eastAsia"/>
          <w:sz w:val="24"/>
          <w:szCs w:val="24"/>
          <w:lang w:eastAsia="zh-CN"/>
        </w:rPr>
      </w:pPr>
      <w:r>
        <w:rPr>
          <w:rFonts w:ascii="宋体" w:cs="宋体" w:eastAsia="宋体" w:hAnsi="宋体" w:hint="eastAsia"/>
          <w:sz w:val="24"/>
          <w:szCs w:val="24"/>
        </w:rPr>
        <w:t>（4）管道两侧应同时进行回填土,每回填土15厘米厚,用木夯排夯两遍;</w:t>
      </w:r>
    </w:p>
    <w:p>
      <w:pPr>
        <w:pStyle w:val="style0"/>
        <w:spacing w:lineRule="auto" w:line="360"/>
        <w:ind w:firstLine="360" w:firstLineChars="150"/>
        <w:contextualSpacing/>
        <w:rPr>
          <w:rFonts w:ascii="宋体" w:cs="宋体" w:eastAsia="宋体" w:hAnsi="宋体" w:hint="eastAsia"/>
          <w:sz w:val="24"/>
          <w:szCs w:val="24"/>
          <w:lang w:eastAsia="zh-CN"/>
        </w:rPr>
      </w:pPr>
      <w:r>
        <w:rPr>
          <w:rFonts w:ascii="宋体" w:cs="宋体" w:eastAsia="宋体" w:hAnsi="宋体" w:hint="eastAsia"/>
          <w:sz w:val="24"/>
          <w:szCs w:val="24"/>
        </w:rPr>
        <w:t>（5）管道顶部30厘米以上,每回填土30厘米应用木夯排夯三遍或用蛤蟆排夯两遍,直至回填、夯实与原地表平齐。</w:t>
      </w:r>
    </w:p>
    <w:p>
      <w:pPr>
        <w:pStyle w:val="style0"/>
        <w:spacing w:lineRule="auto" w:line="360"/>
        <w:ind w:firstLine="360" w:firstLineChars="150"/>
        <w:contextualSpacing/>
        <w:rPr>
          <w:rFonts w:ascii="宋体" w:cs="宋体" w:eastAsia="宋体" w:hAnsi="宋体" w:hint="eastAsia"/>
          <w:sz w:val="24"/>
          <w:szCs w:val="24"/>
        </w:rPr>
      </w:pPr>
      <w:r>
        <w:rPr>
          <w:rFonts w:ascii="宋体" w:cs="宋体" w:eastAsia="宋体" w:hAnsi="宋体" w:hint="eastAsia"/>
          <w:sz w:val="24"/>
          <w:szCs w:val="24"/>
        </w:rPr>
        <w:t>（6）通信管道工程回土完毕,应及时清理现场的碎砖,破管等杂物。</w:t>
      </w:r>
    </w:p>
    <w:p>
      <w:pPr>
        <w:pStyle w:val="style0"/>
        <w:spacing w:lineRule="auto" w:line="360"/>
        <w:ind w:firstLine="484" w:firstLineChars="202"/>
        <w:contextualSpacing/>
        <w:rPr>
          <w:rFonts w:ascii="宋体" w:cs="宋体" w:eastAsia="宋体" w:hAnsi="宋体" w:hint="eastAsia"/>
          <w:sz w:val="24"/>
          <w:szCs w:val="24"/>
        </w:rPr>
      </w:pPr>
      <w:r>
        <w:rPr>
          <w:rFonts w:ascii="宋体" w:cs="宋体" w:eastAsia="宋体" w:hAnsi="宋体" w:hint="eastAsia"/>
          <w:sz w:val="24"/>
          <w:szCs w:val="24"/>
        </w:rPr>
        <w:t>9、作业环境</w:t>
      </w:r>
    </w:p>
    <w:p>
      <w:pPr>
        <w:pStyle w:val="style0"/>
        <w:spacing w:lineRule="auto" w:line="360"/>
        <w:ind w:firstLine="283" w:firstLineChars="118"/>
        <w:contextualSpacing/>
        <w:rPr>
          <w:rFonts w:ascii="宋体" w:cs="宋体" w:eastAsia="宋体" w:hAnsi="宋体" w:hint="eastAsia"/>
          <w:sz w:val="24"/>
          <w:szCs w:val="24"/>
        </w:rPr>
      </w:pPr>
      <w:r>
        <w:rPr>
          <w:rFonts w:ascii="宋体" w:cs="宋体" w:eastAsia="宋体" w:hAnsi="宋体" w:hint="eastAsia"/>
          <w:sz w:val="24"/>
          <w:szCs w:val="24"/>
        </w:rPr>
        <w:t>（1）基坑、管道作业人员必须有足够的安全作业面；</w:t>
      </w:r>
    </w:p>
    <w:p>
      <w:pPr>
        <w:pStyle w:val="style0"/>
        <w:spacing w:lineRule="auto" w:line="360"/>
        <w:ind w:firstLine="283" w:firstLineChars="118"/>
        <w:contextualSpacing/>
        <w:rPr>
          <w:rFonts w:ascii="宋体" w:cs="宋体" w:eastAsia="宋体" w:hAnsi="宋体" w:hint="eastAsia"/>
          <w:sz w:val="24"/>
          <w:szCs w:val="24"/>
        </w:rPr>
      </w:pPr>
      <w:r>
        <w:rPr>
          <w:rFonts w:ascii="宋体" w:cs="宋体" w:eastAsia="宋体" w:hAnsi="宋体" w:hint="eastAsia"/>
          <w:sz w:val="24"/>
          <w:szCs w:val="24"/>
        </w:rPr>
        <w:t>（2）垂直作业必须有隔离防护措施；</w:t>
      </w:r>
    </w:p>
    <w:p>
      <w:pPr>
        <w:pStyle w:val="style0"/>
        <w:spacing w:lineRule="auto" w:line="360"/>
        <w:ind w:firstLine="283" w:firstLineChars="118"/>
        <w:contextualSpacing/>
        <w:rPr>
          <w:rFonts w:ascii="宋体" w:cs="宋体" w:eastAsia="宋体" w:hAnsi="宋体" w:hint="eastAsia"/>
          <w:sz w:val="24"/>
          <w:szCs w:val="24"/>
        </w:rPr>
      </w:pPr>
      <w:r>
        <w:rPr>
          <w:rFonts w:ascii="宋体" w:cs="宋体" w:eastAsia="宋体" w:hAnsi="宋体" w:hint="eastAsia"/>
          <w:sz w:val="24"/>
          <w:szCs w:val="24"/>
        </w:rPr>
        <w:t>（3）夜间施工必须有足够的照明设施。</w:t>
      </w:r>
    </w:p>
    <w:p>
      <w:pPr>
        <w:pStyle w:val="style0"/>
        <w:spacing w:lineRule="auto" w:line="360"/>
        <w:jc w:val="left"/>
        <w:contextualSpacing/>
        <w:rPr>
          <w:rFonts w:ascii="宋体" w:cs="宋体" w:eastAsia="宋体" w:hAnsi="宋体" w:hint="eastAsia"/>
          <w:sz w:val="24"/>
          <w:szCs w:val="24"/>
        </w:rPr>
      </w:pPr>
      <w:r>
        <w:rPr>
          <w:rFonts w:ascii="宋体" w:cs="宋体" w:eastAsia="宋体" w:hAnsi="宋体" w:hint="eastAsia"/>
          <w:sz w:val="24"/>
          <w:szCs w:val="24"/>
        </w:rPr>
        <w:t>设备吊装施工中遵守以下规定：</w:t>
      </w:r>
    </w:p>
    <w:p>
      <w:pPr>
        <w:pStyle w:val="style0"/>
        <w:spacing w:lineRule="auto" w:line="360"/>
        <w:jc w:val="left"/>
        <w:contextualSpacing/>
        <w:rPr>
          <w:rFonts w:ascii="宋体" w:cs="宋体" w:eastAsia="宋体" w:hAnsi="宋体" w:hint="eastAsia"/>
          <w:sz w:val="24"/>
          <w:szCs w:val="24"/>
        </w:rPr>
      </w:pPr>
      <w:r>
        <w:rPr>
          <w:rFonts w:ascii="宋体" w:cs="宋体" w:eastAsia="宋体" w:hAnsi="宋体" w:hint="eastAsia"/>
          <w:sz w:val="24"/>
          <w:szCs w:val="24"/>
        </w:rPr>
        <w:t>（1）施工方案</w:t>
      </w:r>
    </w:p>
    <w:p>
      <w:pPr>
        <w:pStyle w:val="style0"/>
        <w:spacing w:lineRule="auto" w:line="360"/>
        <w:jc w:val="left"/>
        <w:contextualSpacing/>
        <w:rPr>
          <w:rFonts w:ascii="宋体" w:cs="宋体" w:eastAsia="宋体" w:hAnsi="宋体" w:hint="eastAsia"/>
          <w:sz w:val="24"/>
          <w:szCs w:val="24"/>
        </w:rPr>
      </w:pPr>
      <w:r>
        <w:rPr>
          <w:rFonts w:ascii="宋体" w:cs="宋体" w:eastAsia="宋体" w:hAnsi="宋体" w:hint="eastAsia"/>
          <w:sz w:val="24"/>
          <w:szCs w:val="24"/>
        </w:rPr>
        <w:t>（a）起重吊装作业应编制专项施工方案，并按规定进行审核、审批；</w:t>
      </w:r>
    </w:p>
    <w:p>
      <w:pPr>
        <w:pStyle w:val="style0"/>
        <w:spacing w:lineRule="auto" w:line="360"/>
        <w:jc w:val="left"/>
        <w:contextualSpacing/>
        <w:rPr>
          <w:rFonts w:ascii="宋体" w:cs="宋体" w:eastAsia="宋体" w:hAnsi="宋体" w:hint="eastAsia"/>
          <w:sz w:val="24"/>
          <w:szCs w:val="24"/>
        </w:rPr>
      </w:pPr>
      <w:r>
        <w:rPr>
          <w:rFonts w:ascii="宋体" w:cs="宋体" w:eastAsia="宋体" w:hAnsi="宋体" w:hint="eastAsia"/>
          <w:sz w:val="24"/>
          <w:szCs w:val="24"/>
        </w:rPr>
        <w:t>（b）超规模的起重吊装作业，应组织专家对专项施工方案进行论证。</w:t>
      </w:r>
    </w:p>
    <w:p>
      <w:pPr>
        <w:pStyle w:val="style0"/>
        <w:spacing w:lineRule="auto" w:line="360"/>
        <w:jc w:val="left"/>
        <w:contextualSpacing/>
        <w:rPr>
          <w:rFonts w:ascii="宋体" w:cs="宋体" w:eastAsia="宋体" w:hAnsi="宋体" w:hint="eastAsia"/>
          <w:sz w:val="24"/>
          <w:szCs w:val="24"/>
        </w:rPr>
      </w:pPr>
      <w:r>
        <w:rPr>
          <w:rFonts w:ascii="宋体" w:cs="宋体" w:eastAsia="宋体" w:hAnsi="宋体" w:hint="eastAsia"/>
          <w:sz w:val="24"/>
          <w:szCs w:val="24"/>
        </w:rPr>
        <w:t>（2）起重机械</w:t>
      </w:r>
    </w:p>
    <w:p>
      <w:pPr>
        <w:pStyle w:val="style0"/>
        <w:spacing w:lineRule="auto" w:line="360"/>
        <w:jc w:val="left"/>
        <w:contextualSpacing/>
        <w:rPr>
          <w:rFonts w:ascii="宋体" w:cs="宋体" w:eastAsia="宋体" w:hAnsi="宋体" w:hint="eastAsia"/>
          <w:sz w:val="24"/>
          <w:szCs w:val="24"/>
        </w:rPr>
      </w:pPr>
      <w:r>
        <w:rPr>
          <w:rFonts w:ascii="宋体" w:cs="宋体" w:eastAsia="宋体" w:hAnsi="宋体" w:hint="eastAsia"/>
          <w:sz w:val="24"/>
          <w:szCs w:val="24"/>
        </w:rPr>
        <w:t>（a）起重机械应按规定安装荷载限制器及行程限位装置；</w:t>
      </w:r>
    </w:p>
    <w:p>
      <w:pPr>
        <w:pStyle w:val="style0"/>
        <w:spacing w:lineRule="auto" w:line="360"/>
        <w:jc w:val="left"/>
        <w:contextualSpacing/>
        <w:rPr>
          <w:rFonts w:ascii="宋体" w:cs="宋体" w:eastAsia="宋体" w:hAnsi="宋体" w:hint="eastAsia"/>
          <w:sz w:val="24"/>
          <w:szCs w:val="24"/>
        </w:rPr>
      </w:pPr>
      <w:r>
        <w:rPr>
          <w:rFonts w:ascii="宋体" w:cs="宋体" w:eastAsia="宋体" w:hAnsi="宋体" w:hint="eastAsia"/>
          <w:sz w:val="24"/>
          <w:szCs w:val="24"/>
        </w:rPr>
        <w:t>（b）荷载限制器、行程限位装置应灵敏可靠；</w:t>
      </w:r>
    </w:p>
    <w:p>
      <w:pPr>
        <w:pStyle w:val="style0"/>
        <w:spacing w:lineRule="auto" w:line="360"/>
        <w:jc w:val="left"/>
        <w:contextualSpacing/>
        <w:rPr>
          <w:rFonts w:ascii="宋体" w:cs="宋体" w:eastAsia="宋体" w:hAnsi="宋体" w:hint="eastAsia"/>
          <w:sz w:val="24"/>
          <w:szCs w:val="24"/>
        </w:rPr>
      </w:pPr>
      <w:r>
        <w:rPr>
          <w:rFonts w:ascii="宋体" w:cs="宋体" w:eastAsia="宋体" w:hAnsi="宋体" w:hint="eastAsia"/>
          <w:sz w:val="24"/>
          <w:szCs w:val="24"/>
        </w:rPr>
        <w:t>（c）起重拔杆组装应符合设计要求；</w:t>
      </w:r>
    </w:p>
    <w:p>
      <w:pPr>
        <w:pStyle w:val="style0"/>
        <w:spacing w:lineRule="auto" w:line="360"/>
        <w:jc w:val="left"/>
        <w:contextualSpacing/>
        <w:rPr>
          <w:rFonts w:ascii="宋体" w:cs="宋体" w:eastAsia="宋体" w:hAnsi="宋体" w:hint="eastAsia"/>
          <w:sz w:val="24"/>
          <w:szCs w:val="24"/>
        </w:rPr>
      </w:pPr>
      <w:r>
        <w:rPr>
          <w:rFonts w:ascii="宋体" w:cs="宋体" w:eastAsia="宋体" w:hAnsi="宋体" w:hint="eastAsia"/>
          <w:sz w:val="24"/>
          <w:szCs w:val="24"/>
        </w:rPr>
        <w:t>（d）起重拔杆组装后应进行验收，并应由责任人签字确认。</w:t>
      </w:r>
    </w:p>
    <w:p>
      <w:pPr>
        <w:pStyle w:val="style0"/>
        <w:spacing w:lineRule="auto" w:line="360"/>
        <w:jc w:val="left"/>
        <w:contextualSpacing/>
        <w:rPr>
          <w:rFonts w:ascii="宋体" w:cs="宋体" w:eastAsia="宋体" w:hAnsi="宋体" w:hint="eastAsia"/>
          <w:sz w:val="24"/>
          <w:szCs w:val="24"/>
        </w:rPr>
      </w:pPr>
      <w:r>
        <w:rPr>
          <w:rFonts w:ascii="宋体" w:cs="宋体" w:eastAsia="宋体" w:hAnsi="宋体" w:hint="eastAsia"/>
          <w:sz w:val="24"/>
          <w:szCs w:val="24"/>
        </w:rPr>
        <w:t>（3）钢丝绳</w:t>
      </w:r>
    </w:p>
    <w:p>
      <w:pPr>
        <w:pStyle w:val="style0"/>
        <w:spacing w:lineRule="auto" w:line="360"/>
        <w:jc w:val="left"/>
        <w:contextualSpacing/>
        <w:rPr>
          <w:rFonts w:ascii="宋体" w:cs="宋体" w:eastAsia="宋体" w:hAnsi="宋体" w:hint="eastAsia"/>
          <w:sz w:val="24"/>
          <w:szCs w:val="24"/>
        </w:rPr>
      </w:pPr>
      <w:r>
        <w:rPr>
          <w:rFonts w:ascii="宋体" w:cs="宋体" w:eastAsia="宋体" w:hAnsi="宋体" w:hint="eastAsia"/>
          <w:sz w:val="24"/>
          <w:szCs w:val="24"/>
        </w:rPr>
        <w:t>（a）钢丝绳磨损、断丝、变形、锈蚀应在规范允许范围内；</w:t>
      </w:r>
    </w:p>
    <w:p>
      <w:pPr>
        <w:pStyle w:val="style0"/>
        <w:spacing w:lineRule="auto" w:line="360"/>
        <w:jc w:val="left"/>
        <w:contextualSpacing/>
        <w:rPr>
          <w:rFonts w:ascii="宋体" w:cs="宋体" w:eastAsia="宋体" w:hAnsi="宋体" w:hint="eastAsia"/>
          <w:sz w:val="24"/>
          <w:szCs w:val="24"/>
        </w:rPr>
      </w:pPr>
      <w:r>
        <w:rPr>
          <w:rFonts w:ascii="宋体" w:cs="宋体" w:eastAsia="宋体" w:hAnsi="宋体" w:hint="eastAsia"/>
          <w:sz w:val="24"/>
          <w:szCs w:val="24"/>
        </w:rPr>
        <w:t>（b）钢丝绳规格应符合起重机产品说明书要求；</w:t>
      </w:r>
    </w:p>
    <w:p>
      <w:pPr>
        <w:pStyle w:val="style0"/>
        <w:spacing w:lineRule="auto" w:line="360"/>
        <w:jc w:val="left"/>
        <w:contextualSpacing/>
        <w:rPr>
          <w:rFonts w:ascii="宋体" w:cs="宋体" w:eastAsia="宋体" w:hAnsi="宋体" w:hint="eastAsia"/>
          <w:sz w:val="24"/>
          <w:szCs w:val="24"/>
        </w:rPr>
      </w:pPr>
      <w:r>
        <w:rPr>
          <w:rFonts w:ascii="宋体" w:cs="宋体" w:eastAsia="宋体" w:hAnsi="宋体" w:hint="eastAsia"/>
          <w:sz w:val="24"/>
          <w:szCs w:val="24"/>
        </w:rPr>
        <w:t>（c）吊钩、卷筒、滑轮磨损应在规范允许范围内；</w:t>
      </w:r>
    </w:p>
    <w:p>
      <w:pPr>
        <w:pStyle w:val="style0"/>
        <w:spacing w:lineRule="auto" w:line="360"/>
        <w:jc w:val="left"/>
        <w:contextualSpacing/>
        <w:rPr>
          <w:rFonts w:ascii="宋体" w:cs="宋体" w:eastAsia="宋体" w:hAnsi="宋体" w:hint="eastAsia"/>
          <w:sz w:val="24"/>
          <w:szCs w:val="24"/>
        </w:rPr>
      </w:pPr>
      <w:r>
        <w:rPr>
          <w:rFonts w:ascii="宋体" w:cs="宋体" w:eastAsia="宋体" w:hAnsi="宋体" w:hint="eastAsia"/>
          <w:sz w:val="24"/>
          <w:szCs w:val="24"/>
        </w:rPr>
        <w:t>（d）吊钩、卷筒、滑轮应安装钢丝绳防脱装置；</w:t>
      </w:r>
    </w:p>
    <w:p>
      <w:pPr>
        <w:pStyle w:val="style0"/>
        <w:spacing w:lineRule="auto" w:line="360"/>
        <w:jc w:val="left"/>
        <w:contextualSpacing/>
        <w:rPr>
          <w:rFonts w:ascii="宋体" w:cs="宋体" w:eastAsia="宋体" w:hAnsi="宋体" w:hint="eastAsia"/>
          <w:sz w:val="24"/>
          <w:szCs w:val="24"/>
        </w:rPr>
      </w:pPr>
      <w:r>
        <w:rPr>
          <w:rFonts w:ascii="宋体" w:cs="宋体" w:eastAsia="宋体" w:hAnsi="宋体" w:hint="eastAsia"/>
          <w:sz w:val="24"/>
          <w:szCs w:val="24"/>
        </w:rPr>
        <w:t>（4）索具</w:t>
      </w:r>
    </w:p>
    <w:p>
      <w:pPr>
        <w:pStyle w:val="style0"/>
        <w:spacing w:lineRule="auto" w:line="360"/>
        <w:jc w:val="left"/>
        <w:contextualSpacing/>
        <w:rPr>
          <w:rFonts w:ascii="宋体" w:cs="宋体" w:eastAsia="宋体" w:hAnsi="宋体" w:hint="eastAsia"/>
          <w:sz w:val="24"/>
          <w:szCs w:val="24"/>
        </w:rPr>
      </w:pPr>
      <w:r>
        <w:rPr>
          <w:rFonts w:ascii="宋体" w:cs="宋体" w:eastAsia="宋体" w:hAnsi="宋体" w:hint="eastAsia"/>
          <w:sz w:val="24"/>
          <w:szCs w:val="24"/>
        </w:rPr>
        <w:t>（a）当采用编结连接时，编结长度不应小于15倍的绳径，且不应小于300mm；</w:t>
      </w:r>
    </w:p>
    <w:p>
      <w:pPr>
        <w:pStyle w:val="style0"/>
        <w:spacing w:lineRule="auto" w:line="360"/>
        <w:jc w:val="left"/>
        <w:contextualSpacing/>
        <w:rPr>
          <w:rFonts w:ascii="宋体" w:cs="宋体" w:eastAsia="宋体" w:hAnsi="宋体" w:hint="eastAsia"/>
          <w:sz w:val="24"/>
          <w:szCs w:val="24"/>
        </w:rPr>
      </w:pPr>
      <w:r>
        <w:rPr>
          <w:rFonts w:ascii="宋体" w:cs="宋体" w:eastAsia="宋体" w:hAnsi="宋体" w:hint="eastAsia"/>
          <w:sz w:val="24"/>
          <w:szCs w:val="24"/>
        </w:rPr>
        <w:t>（b）索具安全系数应符合规范要求；</w:t>
      </w:r>
    </w:p>
    <w:p>
      <w:pPr>
        <w:pStyle w:val="style0"/>
        <w:spacing w:lineRule="auto" w:line="360"/>
        <w:jc w:val="left"/>
        <w:contextualSpacing/>
        <w:rPr>
          <w:rFonts w:ascii="宋体" w:cs="宋体" w:eastAsia="宋体" w:hAnsi="宋体" w:hint="eastAsia"/>
          <w:sz w:val="24"/>
          <w:szCs w:val="24"/>
        </w:rPr>
      </w:pPr>
      <w:r>
        <w:rPr>
          <w:rFonts w:ascii="宋体" w:cs="宋体" w:eastAsia="宋体" w:hAnsi="宋体" w:hint="eastAsia"/>
          <w:sz w:val="24"/>
          <w:szCs w:val="24"/>
        </w:rPr>
        <w:t>（c）吊索规格应互相匹配，机械性能应符合设计要求。</w:t>
      </w:r>
    </w:p>
    <w:p>
      <w:pPr>
        <w:pStyle w:val="style0"/>
        <w:spacing w:lineRule="auto" w:line="360"/>
        <w:jc w:val="left"/>
        <w:contextualSpacing/>
        <w:rPr>
          <w:rFonts w:ascii="宋体" w:cs="宋体" w:eastAsia="宋体" w:hAnsi="宋体" w:hint="eastAsia"/>
          <w:sz w:val="24"/>
          <w:szCs w:val="24"/>
        </w:rPr>
      </w:pPr>
      <w:r>
        <w:rPr>
          <w:rFonts w:ascii="宋体" w:cs="宋体" w:eastAsia="宋体" w:hAnsi="宋体" w:hint="eastAsia"/>
          <w:sz w:val="24"/>
          <w:szCs w:val="24"/>
        </w:rPr>
        <w:t>（5）作业环境</w:t>
      </w:r>
    </w:p>
    <w:p>
      <w:pPr>
        <w:pStyle w:val="style0"/>
        <w:spacing w:lineRule="auto" w:line="360"/>
        <w:jc w:val="left"/>
        <w:contextualSpacing/>
        <w:rPr>
          <w:rFonts w:ascii="宋体" w:cs="宋体" w:eastAsia="宋体" w:hAnsi="宋体" w:hint="eastAsia"/>
          <w:sz w:val="24"/>
          <w:szCs w:val="24"/>
        </w:rPr>
      </w:pPr>
      <w:r>
        <w:rPr>
          <w:rFonts w:ascii="宋体" w:cs="宋体" w:eastAsia="宋体" w:hAnsi="宋体" w:hint="eastAsia"/>
          <w:sz w:val="24"/>
          <w:szCs w:val="24"/>
        </w:rPr>
        <w:t>（a）起重机行走、作业处地面承载能力应符合产品说明书要求；</w:t>
      </w:r>
    </w:p>
    <w:p>
      <w:pPr>
        <w:pStyle w:val="style0"/>
        <w:spacing w:lineRule="auto" w:line="360"/>
        <w:jc w:val="left"/>
        <w:contextualSpacing/>
        <w:rPr>
          <w:rFonts w:ascii="宋体" w:cs="宋体" w:eastAsia="宋体" w:hAnsi="宋体" w:hint="eastAsia"/>
          <w:sz w:val="24"/>
          <w:szCs w:val="24"/>
        </w:rPr>
      </w:pPr>
      <w:r>
        <w:rPr>
          <w:rFonts w:ascii="宋体" w:cs="宋体" w:eastAsia="宋体" w:hAnsi="宋体" w:hint="eastAsia"/>
          <w:sz w:val="24"/>
          <w:szCs w:val="24"/>
        </w:rPr>
        <w:t>（b）起重机与架空线路安全距离应符合规范要求。</w:t>
      </w:r>
    </w:p>
    <w:p>
      <w:pPr>
        <w:pStyle w:val="style0"/>
        <w:spacing w:lineRule="auto" w:line="360"/>
        <w:jc w:val="left"/>
        <w:contextualSpacing/>
        <w:rPr>
          <w:rFonts w:ascii="宋体" w:cs="宋体" w:eastAsia="宋体" w:hAnsi="宋体" w:hint="eastAsia"/>
          <w:sz w:val="24"/>
          <w:szCs w:val="24"/>
        </w:rPr>
      </w:pPr>
      <w:r>
        <w:rPr>
          <w:rFonts w:ascii="宋体" w:cs="宋体" w:eastAsia="宋体" w:hAnsi="宋体" w:hint="eastAsia"/>
          <w:sz w:val="24"/>
          <w:szCs w:val="24"/>
        </w:rPr>
        <w:t>（6）作业人员</w:t>
      </w:r>
    </w:p>
    <w:p>
      <w:pPr>
        <w:pStyle w:val="style0"/>
        <w:spacing w:lineRule="auto" w:line="360"/>
        <w:jc w:val="left"/>
        <w:contextualSpacing/>
        <w:rPr>
          <w:rFonts w:ascii="宋体" w:cs="宋体" w:eastAsia="宋体" w:hAnsi="宋体" w:hint="eastAsia"/>
          <w:sz w:val="24"/>
          <w:szCs w:val="24"/>
        </w:rPr>
      </w:pPr>
      <w:r>
        <w:rPr>
          <w:rFonts w:ascii="宋体" w:cs="宋体" w:eastAsia="宋体" w:hAnsi="宋体" w:hint="eastAsia"/>
          <w:sz w:val="24"/>
          <w:szCs w:val="24"/>
        </w:rPr>
        <w:t>（a）起重机司机应持证上岗，操作证应与操作机型相符；</w:t>
      </w:r>
    </w:p>
    <w:p>
      <w:pPr>
        <w:pStyle w:val="style0"/>
        <w:spacing w:lineRule="auto" w:line="360"/>
        <w:jc w:val="left"/>
        <w:contextualSpacing/>
        <w:rPr>
          <w:rFonts w:ascii="宋体" w:cs="宋体" w:eastAsia="宋体" w:hAnsi="宋体" w:hint="eastAsia"/>
          <w:sz w:val="24"/>
          <w:szCs w:val="24"/>
        </w:rPr>
      </w:pPr>
      <w:r>
        <w:rPr>
          <w:rFonts w:ascii="宋体" w:cs="宋体" w:eastAsia="宋体" w:hAnsi="宋体" w:hint="eastAsia"/>
          <w:sz w:val="24"/>
          <w:szCs w:val="24"/>
        </w:rPr>
        <w:t>（b）起重机作业应设专职信号指挥和司索人员，一人不得同时兼顾信号指挥和司索作业；</w:t>
      </w:r>
    </w:p>
    <w:p>
      <w:pPr>
        <w:pStyle w:val="style0"/>
        <w:spacing w:lineRule="auto" w:line="360"/>
        <w:jc w:val="left"/>
        <w:contextualSpacing/>
        <w:rPr>
          <w:rFonts w:ascii="宋体" w:cs="宋体" w:eastAsia="宋体" w:hAnsi="宋体" w:hint="eastAsia"/>
          <w:sz w:val="24"/>
          <w:szCs w:val="24"/>
        </w:rPr>
      </w:pPr>
      <w:r>
        <w:rPr>
          <w:rFonts w:ascii="宋体" w:cs="宋体" w:eastAsia="宋体" w:hAnsi="宋体" w:hint="eastAsia"/>
          <w:sz w:val="24"/>
          <w:szCs w:val="24"/>
        </w:rPr>
        <w:t>（c）作业前应按规定进行技术交底，并应有交底记录。</w:t>
      </w:r>
    </w:p>
    <w:p>
      <w:pPr>
        <w:pStyle w:val="style0"/>
        <w:spacing w:lineRule="auto" w:line="360"/>
        <w:jc w:val="left"/>
        <w:contextualSpacing/>
        <w:rPr>
          <w:rFonts w:ascii="宋体" w:cs="宋体" w:eastAsia="宋体" w:hAnsi="宋体" w:hint="eastAsia"/>
          <w:sz w:val="24"/>
          <w:szCs w:val="24"/>
        </w:rPr>
      </w:pPr>
      <w:r>
        <w:rPr>
          <w:rFonts w:ascii="宋体" w:cs="宋体" w:eastAsia="宋体" w:hAnsi="宋体" w:hint="eastAsia"/>
          <w:sz w:val="24"/>
          <w:szCs w:val="24"/>
        </w:rPr>
        <w:t>（7）起重吊装</w:t>
      </w:r>
    </w:p>
    <w:p>
      <w:pPr>
        <w:pStyle w:val="style0"/>
        <w:spacing w:lineRule="auto" w:line="360"/>
        <w:jc w:val="left"/>
        <w:contextualSpacing/>
        <w:rPr>
          <w:rFonts w:ascii="宋体" w:cs="宋体" w:eastAsia="宋体" w:hAnsi="宋体" w:hint="eastAsia"/>
          <w:sz w:val="24"/>
          <w:szCs w:val="24"/>
        </w:rPr>
      </w:pPr>
      <w:r>
        <w:rPr>
          <w:rFonts w:ascii="宋体" w:cs="宋体" w:eastAsia="宋体" w:hAnsi="宋体" w:hint="eastAsia"/>
          <w:sz w:val="24"/>
          <w:szCs w:val="24"/>
        </w:rPr>
        <w:t>（a）当多台起重机同时起吊一个构件时，单台起重机所承受的荷载应符合专项施工方案要求；</w:t>
      </w:r>
    </w:p>
    <w:p>
      <w:pPr>
        <w:pStyle w:val="style0"/>
        <w:spacing w:lineRule="auto" w:line="360"/>
        <w:jc w:val="left"/>
        <w:contextualSpacing/>
        <w:rPr>
          <w:rFonts w:ascii="宋体" w:cs="宋体" w:eastAsia="宋体" w:hAnsi="宋体" w:hint="eastAsia"/>
          <w:sz w:val="24"/>
          <w:szCs w:val="24"/>
        </w:rPr>
      </w:pPr>
      <w:r>
        <w:rPr>
          <w:rFonts w:ascii="宋体" w:cs="宋体" w:eastAsia="宋体" w:hAnsi="宋体" w:hint="eastAsia"/>
          <w:sz w:val="24"/>
          <w:szCs w:val="24"/>
        </w:rPr>
        <w:t>（b）吊索系挂点应符合专项施工方案要求；</w:t>
      </w:r>
    </w:p>
    <w:p>
      <w:pPr>
        <w:pStyle w:val="style0"/>
        <w:spacing w:lineRule="auto" w:line="360"/>
        <w:jc w:val="left"/>
        <w:contextualSpacing/>
        <w:rPr>
          <w:rFonts w:ascii="宋体" w:cs="宋体" w:eastAsia="宋体" w:hAnsi="宋体" w:hint="eastAsia"/>
          <w:sz w:val="24"/>
          <w:szCs w:val="24"/>
        </w:rPr>
      </w:pPr>
      <w:r>
        <w:rPr>
          <w:rFonts w:ascii="宋体" w:cs="宋体" w:eastAsia="宋体" w:hAnsi="宋体" w:hint="eastAsia"/>
          <w:sz w:val="24"/>
          <w:szCs w:val="24"/>
        </w:rPr>
        <w:t>（c）起重机作业时，任何人不应停留在起重臂下方，被吊物不应从人的正上方通过；</w:t>
      </w:r>
    </w:p>
    <w:p>
      <w:pPr>
        <w:pStyle w:val="style0"/>
        <w:spacing w:lineRule="auto" w:line="360"/>
        <w:jc w:val="left"/>
        <w:contextualSpacing/>
        <w:rPr>
          <w:rFonts w:ascii="宋体" w:cs="宋体" w:eastAsia="宋体" w:hAnsi="宋体" w:hint="eastAsia"/>
          <w:sz w:val="24"/>
          <w:szCs w:val="24"/>
        </w:rPr>
      </w:pPr>
      <w:r>
        <w:rPr>
          <w:rFonts w:ascii="宋体" w:cs="宋体" w:eastAsia="宋体" w:hAnsi="宋体" w:hint="eastAsia"/>
          <w:sz w:val="24"/>
          <w:szCs w:val="24"/>
        </w:rPr>
        <w:t>（d）起重机不应采用吊具载运人员；</w:t>
      </w:r>
    </w:p>
    <w:p>
      <w:pPr>
        <w:pStyle w:val="style0"/>
        <w:spacing w:lineRule="auto" w:line="360"/>
        <w:jc w:val="left"/>
        <w:contextualSpacing/>
        <w:rPr>
          <w:rFonts w:ascii="宋体" w:cs="宋体" w:eastAsia="宋体" w:hAnsi="宋体" w:hint="eastAsia"/>
          <w:sz w:val="24"/>
          <w:szCs w:val="24"/>
        </w:rPr>
      </w:pPr>
      <w:r>
        <w:rPr>
          <w:rFonts w:ascii="宋体" w:cs="宋体" w:eastAsia="宋体" w:hAnsi="宋体" w:hint="eastAsia"/>
          <w:sz w:val="24"/>
          <w:szCs w:val="24"/>
        </w:rPr>
        <w:t>（e）当吊运易散落物件时，应使用专用吊笼。</w:t>
      </w:r>
    </w:p>
    <w:p>
      <w:pPr>
        <w:pStyle w:val="style0"/>
        <w:spacing w:lineRule="auto" w:line="360"/>
        <w:jc w:val="left"/>
        <w:contextualSpacing/>
        <w:rPr>
          <w:rFonts w:ascii="宋体" w:cs="宋体" w:eastAsia="宋体" w:hAnsi="宋体" w:hint="eastAsia"/>
          <w:sz w:val="24"/>
          <w:szCs w:val="24"/>
        </w:rPr>
      </w:pPr>
      <w:r>
        <w:rPr>
          <w:rFonts w:ascii="宋体" w:cs="宋体" w:eastAsia="宋体" w:hAnsi="宋体" w:hint="eastAsia"/>
          <w:sz w:val="24"/>
          <w:szCs w:val="24"/>
        </w:rPr>
        <w:t>（8）构件码放</w:t>
      </w:r>
    </w:p>
    <w:p>
      <w:pPr>
        <w:pStyle w:val="style0"/>
        <w:spacing w:lineRule="auto" w:line="360"/>
        <w:jc w:val="left"/>
        <w:contextualSpacing/>
        <w:rPr>
          <w:rFonts w:ascii="宋体" w:cs="宋体" w:eastAsia="宋体" w:hAnsi="宋体" w:hint="eastAsia"/>
          <w:sz w:val="24"/>
          <w:szCs w:val="24"/>
        </w:rPr>
      </w:pPr>
      <w:r>
        <w:rPr>
          <w:rFonts w:ascii="宋体" w:cs="宋体" w:eastAsia="宋体" w:hAnsi="宋体" w:hint="eastAsia"/>
          <w:sz w:val="24"/>
          <w:szCs w:val="24"/>
        </w:rPr>
        <w:t>（a）构件码放荷载应在作业面承载能力允许范围内；</w:t>
      </w:r>
    </w:p>
    <w:p>
      <w:pPr>
        <w:pStyle w:val="style0"/>
        <w:spacing w:lineRule="auto" w:line="360"/>
        <w:jc w:val="left"/>
        <w:contextualSpacing/>
        <w:rPr>
          <w:rFonts w:ascii="宋体" w:cs="宋体" w:eastAsia="宋体" w:hAnsi="宋体" w:hint="eastAsia"/>
          <w:sz w:val="24"/>
          <w:szCs w:val="24"/>
        </w:rPr>
      </w:pPr>
      <w:r>
        <w:rPr>
          <w:rFonts w:ascii="宋体" w:cs="宋体" w:eastAsia="宋体" w:hAnsi="宋体" w:hint="eastAsia"/>
          <w:sz w:val="24"/>
          <w:szCs w:val="24"/>
        </w:rPr>
        <w:t>（b）构件码放高度应在规定允许范围内；</w:t>
      </w:r>
    </w:p>
    <w:p>
      <w:pPr>
        <w:pStyle w:val="style0"/>
        <w:spacing w:lineRule="auto" w:line="360"/>
        <w:jc w:val="left"/>
        <w:contextualSpacing/>
        <w:rPr>
          <w:rFonts w:ascii="宋体" w:cs="宋体" w:eastAsia="宋体" w:hAnsi="宋体" w:hint="eastAsia"/>
          <w:sz w:val="24"/>
          <w:szCs w:val="24"/>
        </w:rPr>
      </w:pPr>
      <w:r>
        <w:rPr>
          <w:rFonts w:ascii="宋体" w:cs="宋体" w:eastAsia="宋体" w:hAnsi="宋体" w:hint="eastAsia"/>
          <w:sz w:val="24"/>
          <w:szCs w:val="24"/>
        </w:rPr>
        <w:t>（c）大型构件码放应有保证稳定的措施。</w:t>
      </w:r>
    </w:p>
    <w:p>
      <w:pPr>
        <w:pStyle w:val="style0"/>
        <w:spacing w:lineRule="auto" w:line="360"/>
        <w:jc w:val="left"/>
        <w:contextualSpacing/>
        <w:rPr>
          <w:rFonts w:ascii="宋体" w:cs="宋体" w:eastAsia="宋体" w:hAnsi="宋体" w:hint="eastAsia"/>
          <w:sz w:val="24"/>
          <w:szCs w:val="24"/>
        </w:rPr>
      </w:pPr>
      <w:r>
        <w:rPr>
          <w:rFonts w:ascii="宋体" w:cs="宋体" w:eastAsia="宋体" w:hAnsi="宋体" w:hint="eastAsia"/>
          <w:sz w:val="24"/>
          <w:szCs w:val="24"/>
        </w:rPr>
        <w:t>（9）警戒监护</w:t>
      </w:r>
    </w:p>
    <w:p>
      <w:pPr>
        <w:pStyle w:val="style0"/>
        <w:spacing w:lineRule="auto" w:line="360"/>
        <w:jc w:val="left"/>
        <w:contextualSpacing/>
        <w:rPr>
          <w:rFonts w:ascii="宋体" w:cs="宋体" w:eastAsia="宋体" w:hAnsi="宋体" w:hint="eastAsia"/>
          <w:sz w:val="24"/>
          <w:szCs w:val="24"/>
        </w:rPr>
      </w:pPr>
      <w:r>
        <w:rPr>
          <w:rFonts w:ascii="宋体" w:cs="宋体" w:eastAsia="宋体" w:hAnsi="宋体" w:hint="eastAsia"/>
          <w:sz w:val="24"/>
          <w:szCs w:val="24"/>
        </w:rPr>
        <w:t>（a）应按规定设置作业警戒区；</w:t>
      </w:r>
    </w:p>
    <w:p>
      <w:pPr>
        <w:pStyle w:val="style0"/>
        <w:spacing w:lineRule="auto" w:line="360"/>
        <w:jc w:val="left"/>
        <w:contextualSpacing/>
        <w:rPr>
          <w:rFonts w:ascii="宋体" w:cs="宋体" w:eastAsia="宋体" w:hAnsi="宋体" w:hint="eastAsia"/>
          <w:sz w:val="24"/>
          <w:szCs w:val="24"/>
        </w:rPr>
      </w:pPr>
      <w:r>
        <w:rPr>
          <w:rFonts w:ascii="宋体" w:cs="宋体" w:eastAsia="宋体" w:hAnsi="宋体" w:hint="eastAsia"/>
          <w:sz w:val="24"/>
          <w:szCs w:val="24"/>
        </w:rPr>
        <w:t>（b）警戒区应设专人监护。</w:t>
      </w:r>
    </w:p>
    <w:p>
      <w:pPr>
        <w:pStyle w:val="style0"/>
        <w:spacing w:lineRule="auto" w:line="360"/>
        <w:ind w:firstLine="480" w:firstLineChars="200"/>
        <w:contextualSpacing/>
        <w:rPr>
          <w:rFonts w:ascii="宋体" w:cs="宋体" w:eastAsia="宋体" w:hAnsi="宋体" w:hint="eastAsia"/>
          <w:sz w:val="24"/>
          <w:szCs w:val="24"/>
          <w:lang w:eastAsia="zh-CN"/>
        </w:rPr>
      </w:pPr>
      <w:r>
        <w:rPr>
          <w:rFonts w:ascii="宋体" w:cs="宋体" w:eastAsia="宋体" w:hAnsi="宋体" w:hint="eastAsia"/>
          <w:sz w:val="24"/>
          <w:szCs w:val="24"/>
        </w:rPr>
        <w:t>五、乙方应按规定要求制定劳保技术措施,保证操作人员劳保用品和用工规范要求。</w:t>
      </w:r>
    </w:p>
    <w:p>
      <w:pPr>
        <w:pStyle w:val="style0"/>
        <w:spacing w:lineRule="auto" w:line="360"/>
        <w:ind w:firstLine="480" w:firstLineChars="200"/>
        <w:contextualSpacing/>
        <w:rPr>
          <w:rFonts w:ascii="宋体" w:cs="宋体" w:eastAsia="宋体" w:hAnsi="宋体" w:hint="eastAsia"/>
          <w:sz w:val="24"/>
          <w:szCs w:val="24"/>
          <w:lang w:eastAsia="zh-CN"/>
        </w:rPr>
      </w:pPr>
      <w:r>
        <w:rPr>
          <w:rFonts w:ascii="宋体" w:cs="宋体" w:eastAsia="宋体" w:hAnsi="宋体" w:hint="eastAsia"/>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pPr>
        <w:pStyle w:val="style0"/>
        <w:spacing w:lineRule="auto" w:line="360"/>
        <w:ind w:firstLine="480" w:firstLineChars="200"/>
        <w:contextualSpacing/>
        <w:rPr>
          <w:rFonts w:ascii="宋体" w:cs="宋体" w:eastAsia="宋体" w:hAnsi="宋体" w:hint="eastAsia"/>
          <w:sz w:val="24"/>
          <w:szCs w:val="24"/>
          <w:lang w:eastAsia="zh-CN"/>
        </w:rPr>
      </w:pPr>
      <w:r>
        <w:rPr>
          <w:rFonts w:ascii="宋体" w:cs="宋体" w:eastAsia="宋体" w:hAnsi="宋体" w:hint="eastAsia"/>
          <w:sz w:val="24"/>
          <w:szCs w:val="24"/>
        </w:rPr>
        <w:t>七、外地施工人员必须有合法有效的身份证件,并及时办理暂住证、做工证、健康证。</w:t>
      </w:r>
    </w:p>
    <w:p>
      <w:pPr>
        <w:pStyle w:val="style0"/>
        <w:spacing w:lineRule="auto" w:line="360"/>
        <w:ind w:firstLine="480" w:firstLineChars="200"/>
        <w:contextualSpacing/>
        <w:rPr>
          <w:rFonts w:ascii="宋体" w:cs="宋体" w:eastAsia="宋体" w:hAnsi="宋体" w:hint="eastAsia"/>
          <w:sz w:val="24"/>
          <w:szCs w:val="24"/>
          <w:lang w:eastAsia="zh-CN"/>
        </w:rPr>
      </w:pPr>
      <w:r>
        <w:rPr>
          <w:rFonts w:ascii="宋体" w:cs="宋体" w:eastAsia="宋体" w:hAnsi="宋体" w:hint="eastAsia"/>
          <w:sz w:val="24"/>
          <w:szCs w:val="24"/>
        </w:rPr>
        <w:t>八、关心职工及外地施工队伍的生活,及时了解思想动态,最大可能满足他们的合理要求,帮助他们克服工作、生活上的困难,确保其思想稳定生产安全。</w:t>
      </w:r>
    </w:p>
    <w:p>
      <w:pPr>
        <w:pStyle w:val="style0"/>
        <w:spacing w:lineRule="auto" w:line="360"/>
        <w:ind w:firstLine="480" w:firstLineChars="200"/>
        <w:contextualSpacing/>
        <w:rPr>
          <w:rFonts w:ascii="宋体" w:cs="宋体" w:eastAsia="宋体" w:hAnsi="宋体" w:hint="eastAsia"/>
          <w:sz w:val="24"/>
          <w:szCs w:val="24"/>
          <w:lang w:eastAsia="zh-CN"/>
        </w:rPr>
      </w:pPr>
      <w:r>
        <w:rPr>
          <w:rFonts w:ascii="宋体" w:cs="宋体" w:eastAsia="宋体" w:hAnsi="宋体" w:hint="eastAsia"/>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pStyle w:val="style0"/>
        <w:spacing w:lineRule="auto" w:line="360"/>
        <w:ind w:firstLine="480" w:firstLineChars="200"/>
        <w:contextualSpacing/>
        <w:rPr>
          <w:rFonts w:ascii="宋体" w:cs="宋体" w:eastAsia="宋体" w:hAnsi="宋体" w:hint="eastAsia"/>
          <w:sz w:val="24"/>
          <w:szCs w:val="24"/>
          <w:lang w:eastAsia="zh-CN"/>
        </w:rPr>
      </w:pPr>
      <w:r>
        <w:rPr>
          <w:rFonts w:ascii="宋体" w:cs="宋体" w:eastAsia="宋体" w:hAnsi="宋体" w:hint="eastAsia"/>
          <w:sz w:val="24"/>
          <w:szCs w:val="24"/>
        </w:rPr>
        <w:t>十、本协议一式两份、经甲乙双方签字盖章后生效,其有效期至工程竣工时乙方撤离施工现场后。</w:t>
      </w:r>
    </w:p>
    <w:p>
      <w:pPr>
        <w:pStyle w:val="style0"/>
        <w:spacing w:lineRule="auto" w:line="360"/>
        <w:ind w:firstLine="480" w:firstLineChars="200"/>
        <w:contextualSpacing/>
        <w:rPr>
          <w:rFonts w:ascii="宋体" w:cs="宋体" w:eastAsia="宋体" w:hAnsi="宋体" w:hint="eastAsia"/>
          <w:sz w:val="24"/>
          <w:szCs w:val="24"/>
        </w:rPr>
      </w:pPr>
      <w:r>
        <w:rPr>
          <w:rFonts w:ascii="宋体" w:cs="宋体" w:eastAsia="宋体" w:hAnsi="宋体" w:hint="eastAsia"/>
          <w:sz w:val="24"/>
          <w:szCs w:val="24"/>
        </w:rPr>
        <w:t>十一、本协议未尽事宜以国家和现行法律、法规及行业安全操作规程、规范、标准、业主要求为依据。</w:t>
      </w:r>
    </w:p>
    <w:p>
      <w:pPr>
        <w:pStyle w:val="style0"/>
        <w:spacing w:lineRule="auto" w:line="360"/>
        <w:ind w:firstLine="544" w:firstLineChars="227"/>
        <w:contextualSpacing/>
        <w:rPr>
          <w:rFonts w:ascii="宋体" w:cs="宋体" w:eastAsia="宋体" w:hAnsi="宋体" w:hint="eastAsia"/>
          <w:sz w:val="24"/>
          <w:szCs w:val="24"/>
        </w:rPr>
      </w:pPr>
      <w:r>
        <w:rPr>
          <w:rFonts w:ascii="宋体" w:cs="宋体" w:eastAsia="宋体" w:hAnsi="宋体" w:hint="eastAsia"/>
          <w:sz w:val="24"/>
          <w:szCs w:val="24"/>
        </w:rPr>
        <w:t xml:space="preserve"> </w:t>
      </w:r>
    </w:p>
    <w:p>
      <w:pPr>
        <w:pStyle w:val="style0"/>
        <w:spacing w:lineRule="auto" w:line="360"/>
        <w:ind w:firstLine="480" w:firstLineChars="200"/>
        <w:rPr>
          <w:rFonts w:ascii="宋体" w:cs="宋体" w:eastAsia="宋体" w:hAnsi="宋体" w:hint="eastAsia"/>
          <w:sz w:val="24"/>
          <w:szCs w:val="24"/>
        </w:rPr>
      </w:pPr>
      <w:r>
        <w:rPr>
          <w:rFonts w:ascii="宋体" w:cs="宋体" w:eastAsia="宋体" w:hAnsi="宋体" w:hint="eastAsia"/>
          <w:sz w:val="24"/>
          <w:szCs w:val="24"/>
        </w:rPr>
        <w:t>甲方：</w:t>
      </w:r>
      <w:r>
        <w:rPr>
          <w:rFonts w:ascii="宋体" w:cs="宋体" w:eastAsia="宋体" w:hAnsi="宋体" w:hint="eastAsia"/>
          <w:sz w:val="24"/>
          <w:szCs w:val="24"/>
          <w:lang w:eastAsia="zh-CN"/>
        </w:rPr>
        <w:t>江苏省淮安市保安服务有限公司</w:t>
      </w:r>
      <w:r>
        <w:rPr>
          <w:rFonts w:ascii="宋体" w:cs="宋体" w:eastAsia="宋体" w:hAnsi="宋体" w:hint="eastAsia"/>
          <w:sz w:val="24"/>
          <w:szCs w:val="24"/>
        </w:rPr>
        <w:t xml:space="preserve">       乙方：</w:t>
      </w:r>
    </w:p>
    <w:p>
      <w:pPr>
        <w:pStyle w:val="style0"/>
        <w:spacing w:lineRule="auto" w:line="360"/>
        <w:ind w:firstLine="544" w:firstLineChars="227"/>
        <w:contextualSpacing/>
        <w:rPr>
          <w:rFonts w:ascii="宋体" w:cs="宋体" w:eastAsia="宋体" w:hAnsi="宋体" w:hint="eastAsia"/>
          <w:sz w:val="24"/>
          <w:szCs w:val="24"/>
        </w:rPr>
      </w:pPr>
      <w:r>
        <w:rPr>
          <w:rFonts w:ascii="宋体" w:cs="宋体" w:eastAsia="宋体" w:hAnsi="宋体" w:hint="eastAsia"/>
          <w:sz w:val="24"/>
          <w:szCs w:val="24"/>
        </w:rPr>
        <w:t xml:space="preserve">               </w:t>
      </w:r>
    </w:p>
    <w:p>
      <w:pPr>
        <w:pStyle w:val="style0"/>
        <w:spacing w:lineRule="auto" w:line="360"/>
        <w:ind w:firstLine="600" w:firstLineChars="250"/>
        <w:contextualSpacing/>
        <w:rPr>
          <w:rFonts w:ascii="宋体" w:cs="宋体" w:eastAsia="宋体" w:hAnsi="宋体" w:hint="eastAsia"/>
          <w:sz w:val="24"/>
          <w:szCs w:val="24"/>
        </w:rPr>
      </w:pPr>
      <w:r>
        <w:rPr>
          <w:rFonts w:ascii="宋体" w:cs="宋体" w:eastAsia="宋体" w:hAnsi="宋体" w:hint="eastAsia"/>
          <w:sz w:val="24"/>
          <w:szCs w:val="24"/>
        </w:rPr>
        <w:t xml:space="preserve">法定代表人：                         法定代表人：          </w:t>
      </w:r>
    </w:p>
    <w:p>
      <w:pPr>
        <w:pStyle w:val="style0"/>
        <w:spacing w:lineRule="auto" w:line="360"/>
        <w:ind w:firstLine="600" w:firstLineChars="250"/>
        <w:contextualSpacing/>
        <w:rPr>
          <w:rFonts w:ascii="宋体" w:cs="宋体" w:eastAsia="宋体" w:hAnsi="宋体" w:hint="eastAsia"/>
          <w:b/>
          <w:bCs/>
          <w:sz w:val="24"/>
          <w:szCs w:val="24"/>
        </w:rPr>
      </w:pPr>
      <w:r>
        <w:rPr>
          <w:rFonts w:ascii="宋体" w:cs="宋体" w:eastAsia="宋体" w:hAnsi="宋体" w:hint="eastAsia"/>
          <w:sz w:val="24"/>
          <w:szCs w:val="24"/>
        </w:rPr>
        <w:t>授权代表或</w:t>
      </w:r>
      <w:r>
        <w:rPr>
          <w:rFonts w:ascii="宋体" w:cs="宋体" w:hAnsi="宋体" w:hint="eastAsia"/>
          <w:sz w:val="24"/>
          <w:szCs w:val="24"/>
          <w:lang w:eastAsia="zh-CN"/>
        </w:rPr>
        <w:t>经办人</w:t>
      </w:r>
      <w:r>
        <w:rPr>
          <w:rFonts w:ascii="宋体" w:cs="宋体" w:eastAsia="宋体" w:hAnsi="宋体" w:hint="eastAsia"/>
          <w:sz w:val="24"/>
          <w:szCs w:val="24"/>
        </w:rPr>
        <w:t>：                   授权代表或</w:t>
      </w:r>
      <w:r>
        <w:rPr>
          <w:rFonts w:ascii="宋体" w:cs="宋体" w:hAnsi="宋体" w:hint="eastAsia"/>
          <w:sz w:val="24"/>
          <w:szCs w:val="24"/>
          <w:lang w:eastAsia="zh-CN"/>
        </w:rPr>
        <w:t>经办人</w:t>
      </w:r>
      <w:r>
        <w:rPr>
          <w:rFonts w:ascii="宋体" w:cs="宋体" w:eastAsia="宋体" w:hAnsi="宋体" w:hint="eastAsia"/>
          <w:sz w:val="24"/>
          <w:szCs w:val="24"/>
        </w:rPr>
        <w:t>：</w:t>
      </w:r>
    </w:p>
    <w:p>
      <w:pPr>
        <w:pStyle w:val="style0"/>
        <w:spacing w:lineRule="auto" w:line="360"/>
        <w:jc w:val="center"/>
        <w:rPr>
          <w:rFonts w:ascii="宋体" w:cs="宋体" w:eastAsia="宋体" w:hAnsi="宋体" w:hint="eastAsia"/>
          <w:b/>
          <w:bCs/>
          <w:sz w:val="24"/>
          <w:szCs w:val="24"/>
        </w:rPr>
      </w:pPr>
      <w:r>
        <w:rPr>
          <w:rFonts w:ascii="宋体" w:cs="宋体" w:eastAsia="宋体" w:hAnsi="宋体" w:hint="eastAsia"/>
          <w:b/>
          <w:bCs/>
          <w:sz w:val="24"/>
          <w:szCs w:val="24"/>
        </w:rPr>
        <w:t>用电施工安全责任书</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textAlignment w:val="auto"/>
        <w:rPr>
          <w:rFonts w:ascii="宋体" w:cs="宋体" w:eastAsia="宋体" w:hAnsi="宋体" w:hint="eastAsia"/>
          <w:sz w:val="24"/>
          <w:szCs w:val="24"/>
          <w:lang w:eastAsia="zh-CN"/>
        </w:rPr>
      </w:pPr>
      <w:r>
        <w:rPr>
          <w:rFonts w:ascii="宋体" w:cs="宋体" w:eastAsia="宋体" w:hAnsi="宋体" w:hint="eastAsia"/>
          <w:sz w:val="24"/>
          <w:szCs w:val="24"/>
        </w:rPr>
        <w:t>甲方：</w:t>
      </w:r>
      <w:r>
        <w:rPr>
          <w:rFonts w:ascii="宋体" w:cs="宋体" w:eastAsia="宋体" w:hAnsi="宋体" w:hint="eastAsia"/>
          <w:sz w:val="24"/>
          <w:szCs w:val="24"/>
          <w:lang w:eastAsia="zh-CN"/>
        </w:rPr>
        <w:t>江苏省淮安市保安服务有限公司</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textAlignment w:val="auto"/>
        <w:rPr>
          <w:rFonts w:ascii="宋体" w:cs="宋体" w:eastAsia="宋体" w:hAnsi="宋体" w:hint="eastAsia"/>
          <w:sz w:val="24"/>
          <w:szCs w:val="24"/>
        </w:rPr>
      </w:pPr>
      <w:r>
        <w:rPr>
          <w:rFonts w:ascii="宋体" w:cs="宋体" w:eastAsia="宋体" w:hAnsi="宋体" w:hint="eastAsia"/>
          <w:sz w:val="24"/>
          <w:szCs w:val="24"/>
        </w:rPr>
        <w:t>乙方：</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textAlignment w:val="auto"/>
        <w:rPr>
          <w:rFonts w:ascii="宋体" w:cs="宋体" w:eastAsia="宋体" w:hAnsi="宋体" w:hint="eastAsia"/>
          <w:sz w:val="24"/>
          <w:szCs w:val="24"/>
        </w:rPr>
      </w:pPr>
      <w:r>
        <w:rPr>
          <w:rFonts w:ascii="宋体" w:cs="宋体" w:eastAsia="宋体" w:hAnsi="宋体" w:hint="eastAsia"/>
          <w:sz w:val="24"/>
          <w:szCs w:val="24"/>
        </w:rPr>
        <w:t xml:space="preserve"> </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480" w:firstLineChars="200"/>
        <w:textAlignment w:val="auto"/>
        <w:rPr>
          <w:rFonts w:ascii="宋体" w:cs="宋体" w:eastAsia="宋体" w:hAnsi="宋体" w:hint="eastAsia"/>
          <w:sz w:val="24"/>
          <w:szCs w:val="24"/>
          <w:lang w:eastAsia="zh-CN"/>
        </w:rPr>
      </w:pPr>
      <w:r>
        <w:rPr>
          <w:rFonts w:ascii="宋体" w:cs="宋体" w:eastAsia="宋体" w:hAnsi="宋体" w:hint="eastAsia"/>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480" w:firstLineChars="200"/>
        <w:textAlignment w:val="auto"/>
        <w:rPr>
          <w:rFonts w:ascii="宋体" w:cs="宋体" w:eastAsia="宋体" w:hAnsi="宋体" w:hint="eastAsia"/>
          <w:sz w:val="24"/>
          <w:szCs w:val="24"/>
        </w:rPr>
      </w:pPr>
      <w:r>
        <w:rPr>
          <w:rFonts w:ascii="宋体" w:cs="宋体" w:eastAsia="宋体" w:hAnsi="宋体" w:hint="eastAsia"/>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566" w:firstLineChars="236"/>
        <w:textAlignment w:val="auto"/>
        <w:rPr>
          <w:rFonts w:ascii="宋体" w:cs="宋体" w:eastAsia="宋体" w:hAnsi="宋体" w:hint="eastAsia"/>
          <w:sz w:val="24"/>
          <w:szCs w:val="24"/>
          <w:lang w:eastAsia="zh-CN"/>
        </w:rPr>
      </w:pPr>
      <w:r>
        <w:rPr>
          <w:rFonts w:ascii="宋体" w:cs="宋体" w:eastAsia="宋体" w:hAnsi="宋体" w:hint="eastAsia"/>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566" w:firstLineChars="236"/>
        <w:textAlignment w:val="auto"/>
        <w:rPr>
          <w:rFonts w:ascii="宋体" w:cs="宋体" w:eastAsia="宋体" w:hAnsi="宋体" w:hint="eastAsia"/>
          <w:sz w:val="24"/>
          <w:szCs w:val="24"/>
        </w:rPr>
      </w:pPr>
      <w:r>
        <w:rPr>
          <w:rFonts w:ascii="宋体" w:cs="宋体" w:eastAsia="宋体" w:hAnsi="宋体" w:hint="eastAsia"/>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480" w:firstLineChars="200"/>
        <w:textAlignment w:val="auto"/>
        <w:rPr>
          <w:rFonts w:ascii="宋体" w:cs="宋体" w:eastAsia="宋体" w:hAnsi="宋体" w:hint="eastAsia"/>
          <w:sz w:val="24"/>
          <w:szCs w:val="24"/>
        </w:rPr>
      </w:pPr>
      <w:r>
        <w:rPr>
          <w:rFonts w:ascii="宋体" w:cs="宋体" w:eastAsia="宋体" w:hAnsi="宋体" w:hint="eastAsia"/>
          <w:sz w:val="24"/>
          <w:szCs w:val="24"/>
        </w:rPr>
        <w:t>四、乙方须严格按照相关法律,法规和操作规程,规范及标准进行施工，做到：</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480" w:firstLineChars="200"/>
        <w:textAlignment w:val="auto"/>
        <w:rPr>
          <w:rFonts w:ascii="宋体" w:cs="宋体" w:eastAsia="宋体" w:hAnsi="宋体" w:hint="eastAsia"/>
          <w:sz w:val="24"/>
          <w:szCs w:val="24"/>
        </w:rPr>
      </w:pPr>
      <w:r>
        <w:rPr>
          <w:rFonts w:ascii="宋体" w:cs="宋体" w:eastAsia="宋体" w:hAnsi="宋体" w:hint="eastAsia"/>
          <w:sz w:val="24"/>
          <w:szCs w:val="24"/>
        </w:rPr>
        <w:t>1、外电防护</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360" w:firstLineChars="150"/>
        <w:textAlignment w:val="auto"/>
        <w:rPr>
          <w:rFonts w:ascii="宋体" w:cs="宋体" w:eastAsia="宋体" w:hAnsi="宋体" w:hint="eastAsia"/>
          <w:sz w:val="24"/>
          <w:szCs w:val="24"/>
        </w:rPr>
      </w:pPr>
      <w:r>
        <w:rPr>
          <w:rFonts w:ascii="宋体" w:cs="宋体" w:eastAsia="宋体" w:hAnsi="宋体" w:hint="eastAsia"/>
          <w:sz w:val="24"/>
          <w:szCs w:val="24"/>
        </w:rPr>
        <w:t>（1）外电线路与在建工程及脚手架、起重机械、场内机动车道的安全距离应符合规范要求；</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360" w:firstLineChars="150"/>
        <w:textAlignment w:val="auto"/>
        <w:rPr>
          <w:rFonts w:ascii="宋体" w:cs="宋体" w:eastAsia="宋体" w:hAnsi="宋体" w:hint="eastAsia"/>
          <w:sz w:val="24"/>
          <w:szCs w:val="24"/>
        </w:rPr>
      </w:pPr>
      <w:r>
        <w:rPr>
          <w:rFonts w:ascii="宋体" w:cs="宋体" w:eastAsia="宋体" w:hAnsi="宋体" w:hint="eastAsia"/>
          <w:sz w:val="24"/>
          <w:szCs w:val="24"/>
        </w:rPr>
        <w:t>（2）当安全距离不符合规范要求时，必须采取绝缘隔离防护措施，并应悬挂明显的警示标志；</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360" w:firstLineChars="150"/>
        <w:textAlignment w:val="auto"/>
        <w:rPr>
          <w:rFonts w:ascii="宋体" w:cs="宋体" w:eastAsia="宋体" w:hAnsi="宋体" w:hint="eastAsia"/>
          <w:sz w:val="24"/>
          <w:szCs w:val="24"/>
        </w:rPr>
      </w:pPr>
      <w:r>
        <w:rPr>
          <w:rFonts w:ascii="宋体" w:cs="宋体" w:eastAsia="宋体" w:hAnsi="宋体" w:hint="eastAsia"/>
          <w:sz w:val="24"/>
          <w:szCs w:val="24"/>
        </w:rPr>
        <w:t>（3）防护设施与外电线路的安全距离应符合规范要求，并应坚固、稳定；</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360" w:firstLineChars="150"/>
        <w:textAlignment w:val="auto"/>
        <w:rPr>
          <w:rFonts w:ascii="宋体" w:cs="宋体" w:eastAsia="宋体" w:hAnsi="宋体" w:hint="eastAsia"/>
          <w:sz w:val="24"/>
          <w:szCs w:val="24"/>
        </w:rPr>
      </w:pPr>
      <w:r>
        <w:rPr>
          <w:rFonts w:ascii="宋体" w:cs="宋体" w:eastAsia="宋体" w:hAnsi="宋体" w:hint="eastAsia"/>
          <w:sz w:val="24"/>
          <w:szCs w:val="24"/>
        </w:rPr>
        <w:t>（4）外电架空线路正下方不得进行施工、建造临时设施或堆放材料物品。</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480" w:firstLineChars="200"/>
        <w:textAlignment w:val="auto"/>
        <w:rPr>
          <w:rFonts w:ascii="宋体" w:cs="宋体" w:eastAsia="宋体" w:hAnsi="宋体" w:hint="eastAsia"/>
          <w:sz w:val="24"/>
          <w:szCs w:val="24"/>
        </w:rPr>
      </w:pPr>
      <w:r>
        <w:rPr>
          <w:rFonts w:ascii="宋体" w:cs="宋体" w:eastAsia="宋体" w:hAnsi="宋体" w:hint="eastAsia"/>
          <w:sz w:val="24"/>
          <w:szCs w:val="24"/>
        </w:rPr>
        <w:t>2、接地与接零保护系统</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360" w:firstLineChars="150"/>
        <w:textAlignment w:val="auto"/>
        <w:rPr>
          <w:rFonts w:ascii="宋体" w:cs="宋体" w:eastAsia="宋体" w:hAnsi="宋体" w:hint="eastAsia"/>
          <w:sz w:val="24"/>
          <w:szCs w:val="24"/>
        </w:rPr>
      </w:pPr>
      <w:r>
        <w:rPr>
          <w:rFonts w:ascii="宋体" w:cs="宋体" w:eastAsia="宋体" w:hAnsi="宋体" w:hint="eastAsia"/>
          <w:sz w:val="24"/>
          <w:szCs w:val="24"/>
        </w:rPr>
        <w:t>（1）施工现场专用的电源中性点直接接地的低压配电系统应采用TN-S接零保护系统；</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360" w:firstLineChars="150"/>
        <w:textAlignment w:val="auto"/>
        <w:rPr>
          <w:rFonts w:ascii="宋体" w:cs="宋体" w:eastAsia="宋体" w:hAnsi="宋体" w:hint="eastAsia"/>
          <w:sz w:val="24"/>
          <w:szCs w:val="24"/>
        </w:rPr>
      </w:pPr>
      <w:r>
        <w:rPr>
          <w:rFonts w:ascii="宋体" w:cs="宋体" w:eastAsia="宋体" w:hAnsi="宋体" w:hint="eastAsia"/>
          <w:sz w:val="24"/>
          <w:szCs w:val="24"/>
        </w:rPr>
        <w:t>（2）施工现场配电系统不得同时采用两种保护系统；</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360" w:firstLineChars="150"/>
        <w:textAlignment w:val="auto"/>
        <w:rPr>
          <w:rFonts w:ascii="宋体" w:cs="宋体" w:eastAsia="宋体" w:hAnsi="宋体" w:hint="eastAsia"/>
          <w:sz w:val="24"/>
          <w:szCs w:val="24"/>
        </w:rPr>
      </w:pPr>
      <w:r>
        <w:rPr>
          <w:rFonts w:ascii="宋体" w:cs="宋体" w:eastAsia="宋体" w:hAnsi="宋体" w:hint="eastAsia"/>
          <w:sz w:val="24"/>
          <w:szCs w:val="24"/>
        </w:rPr>
        <w:t>（3）保护零线应由工作接地线、总配电箱电源侧零线或总漏电保护器电源零线处引出，电气设备的金属外壳必须与保护零线连接；</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360" w:firstLineChars="150"/>
        <w:textAlignment w:val="auto"/>
        <w:rPr>
          <w:rFonts w:ascii="宋体" w:cs="宋体" w:eastAsia="宋体" w:hAnsi="宋体" w:hint="eastAsia"/>
          <w:sz w:val="24"/>
          <w:szCs w:val="24"/>
        </w:rPr>
      </w:pPr>
      <w:r>
        <w:rPr>
          <w:rFonts w:ascii="宋体" w:cs="宋体" w:eastAsia="宋体" w:hAnsi="宋体" w:hint="eastAsia"/>
          <w:sz w:val="24"/>
          <w:szCs w:val="24"/>
        </w:rPr>
        <w:t>（4）保护零线应单独敷设，线路上严禁装设开关或熔断器，严禁通过工作电流；</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360" w:firstLineChars="150"/>
        <w:textAlignment w:val="auto"/>
        <w:rPr>
          <w:rFonts w:ascii="宋体" w:cs="宋体" w:eastAsia="宋体" w:hAnsi="宋体" w:hint="eastAsia"/>
          <w:sz w:val="24"/>
          <w:szCs w:val="24"/>
        </w:rPr>
      </w:pPr>
      <w:r>
        <w:rPr>
          <w:rFonts w:ascii="宋体" w:cs="宋体" w:eastAsia="宋体" w:hAnsi="宋体" w:hint="eastAsia"/>
          <w:sz w:val="24"/>
          <w:szCs w:val="24"/>
        </w:rPr>
        <w:t>（5）保护零线应采用绝缘导线，规格和颜色标记应符合规范要求；</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360" w:firstLineChars="150"/>
        <w:textAlignment w:val="auto"/>
        <w:rPr>
          <w:rFonts w:ascii="宋体" w:cs="宋体" w:eastAsia="宋体" w:hAnsi="宋体" w:hint="eastAsia"/>
          <w:sz w:val="24"/>
          <w:szCs w:val="24"/>
        </w:rPr>
      </w:pPr>
      <w:r>
        <w:rPr>
          <w:rFonts w:ascii="宋体" w:cs="宋体" w:eastAsia="宋体" w:hAnsi="宋体" w:hint="eastAsia"/>
          <w:sz w:val="24"/>
          <w:szCs w:val="24"/>
        </w:rPr>
        <w:t>（6）TN系统的保护零线应在总配电箱处、配电系统的中间处和末端处做重复接地；</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360" w:firstLineChars="150"/>
        <w:textAlignment w:val="auto"/>
        <w:rPr>
          <w:rFonts w:ascii="宋体" w:cs="宋体" w:eastAsia="宋体" w:hAnsi="宋体" w:hint="eastAsia"/>
          <w:sz w:val="24"/>
          <w:szCs w:val="24"/>
        </w:rPr>
      </w:pPr>
      <w:r>
        <w:rPr>
          <w:rFonts w:ascii="宋体" w:cs="宋体" w:eastAsia="宋体" w:hAnsi="宋体" w:hint="eastAsia"/>
          <w:sz w:val="24"/>
          <w:szCs w:val="24"/>
        </w:rPr>
        <w:t>（7）接地装置的接地线应采用2根及以上导体，在不同点与接地体做电气连接。接地体应采用角钢、钢管或光面圆钢；</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360" w:firstLineChars="150"/>
        <w:textAlignment w:val="auto"/>
        <w:rPr>
          <w:rFonts w:ascii="宋体" w:cs="宋体" w:eastAsia="宋体" w:hAnsi="宋体" w:hint="eastAsia"/>
          <w:sz w:val="24"/>
          <w:szCs w:val="24"/>
        </w:rPr>
      </w:pPr>
      <w:r>
        <w:rPr>
          <w:rFonts w:ascii="宋体" w:cs="宋体" w:eastAsia="宋体" w:hAnsi="宋体" w:hint="eastAsia"/>
          <w:sz w:val="24"/>
          <w:szCs w:val="24"/>
        </w:rPr>
        <w:t xml:space="preserve">（8）工作接地电阻不得大于4Ω，重复接地电阻不得大于10Ω； </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360" w:firstLineChars="150"/>
        <w:textAlignment w:val="auto"/>
        <w:rPr>
          <w:rFonts w:ascii="宋体" w:cs="宋体" w:eastAsia="宋体" w:hAnsi="宋体" w:hint="eastAsia"/>
          <w:sz w:val="24"/>
          <w:szCs w:val="24"/>
        </w:rPr>
      </w:pPr>
      <w:r>
        <w:rPr>
          <w:rFonts w:ascii="宋体" w:cs="宋体" w:eastAsia="宋体" w:hAnsi="宋体" w:hint="eastAsia"/>
          <w:sz w:val="24"/>
          <w:szCs w:val="24"/>
        </w:rPr>
        <w:t>（9）施工现场起重机、物料提升机、施工升降机、脚手架应按规范要求采取防雷措施，防雷装置的冲击接地电阻值不得大于30Ω；</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360" w:firstLineChars="150"/>
        <w:textAlignment w:val="auto"/>
        <w:rPr>
          <w:rFonts w:ascii="宋体" w:cs="宋体" w:eastAsia="宋体" w:hAnsi="宋体" w:hint="eastAsia"/>
          <w:sz w:val="24"/>
          <w:szCs w:val="24"/>
        </w:rPr>
      </w:pPr>
      <w:r>
        <w:rPr>
          <w:rFonts w:ascii="宋体" w:cs="宋体" w:eastAsia="宋体" w:hAnsi="宋体" w:hint="eastAsia"/>
          <w:sz w:val="24"/>
          <w:szCs w:val="24"/>
        </w:rPr>
        <w:t>（10）做防雷接地机械上的电气设备，保护零线必须同时做重复接地。</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480" w:firstLineChars="200"/>
        <w:textAlignment w:val="auto"/>
        <w:rPr>
          <w:rFonts w:ascii="宋体" w:cs="宋体" w:eastAsia="宋体" w:hAnsi="宋体" w:hint="eastAsia"/>
          <w:sz w:val="24"/>
          <w:szCs w:val="24"/>
        </w:rPr>
      </w:pPr>
      <w:r>
        <w:rPr>
          <w:rFonts w:ascii="宋体" w:cs="宋体" w:eastAsia="宋体" w:hAnsi="宋体" w:hint="eastAsia"/>
          <w:sz w:val="24"/>
          <w:szCs w:val="24"/>
        </w:rPr>
        <w:t>3、配电线路</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360" w:firstLineChars="150"/>
        <w:textAlignment w:val="auto"/>
        <w:rPr>
          <w:rFonts w:ascii="宋体" w:cs="宋体" w:eastAsia="宋体" w:hAnsi="宋体" w:hint="eastAsia"/>
          <w:sz w:val="24"/>
          <w:szCs w:val="24"/>
        </w:rPr>
      </w:pPr>
      <w:r>
        <w:rPr>
          <w:rFonts w:ascii="宋体" w:cs="宋体" w:eastAsia="宋体" w:hAnsi="宋体" w:hint="eastAsia"/>
          <w:sz w:val="24"/>
          <w:szCs w:val="24"/>
        </w:rPr>
        <w:t>（1）线路及接头应保证机械强度和绝缘强度；</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360" w:firstLineChars="150"/>
        <w:textAlignment w:val="auto"/>
        <w:rPr>
          <w:rFonts w:ascii="宋体" w:cs="宋体" w:eastAsia="宋体" w:hAnsi="宋体" w:hint="eastAsia"/>
          <w:sz w:val="24"/>
          <w:szCs w:val="24"/>
        </w:rPr>
      </w:pPr>
      <w:r>
        <w:rPr>
          <w:rFonts w:ascii="宋体" w:cs="宋体" w:eastAsia="宋体" w:hAnsi="宋体" w:hint="eastAsia"/>
          <w:sz w:val="24"/>
          <w:szCs w:val="24"/>
        </w:rPr>
        <w:t>（2）线路应设短路、过载保护，导线截面应满足线路负荷电流；</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360" w:firstLineChars="150"/>
        <w:textAlignment w:val="auto"/>
        <w:rPr>
          <w:rFonts w:ascii="宋体" w:cs="宋体" w:eastAsia="宋体" w:hAnsi="宋体" w:hint="eastAsia"/>
          <w:sz w:val="24"/>
          <w:szCs w:val="24"/>
        </w:rPr>
      </w:pPr>
      <w:r>
        <w:rPr>
          <w:rFonts w:ascii="宋体" w:cs="宋体" w:eastAsia="宋体" w:hAnsi="宋体" w:hint="eastAsia"/>
          <w:sz w:val="24"/>
          <w:szCs w:val="24"/>
        </w:rPr>
        <w:t>（3）线路的设施、材料及相序排列、档距、与邻近线路或固定物的距离应符合规范要求；</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360" w:firstLineChars="150"/>
        <w:textAlignment w:val="auto"/>
        <w:rPr>
          <w:rFonts w:ascii="宋体" w:cs="宋体" w:eastAsia="宋体" w:hAnsi="宋体" w:hint="eastAsia"/>
          <w:sz w:val="24"/>
          <w:szCs w:val="24"/>
        </w:rPr>
      </w:pPr>
      <w:r>
        <w:rPr>
          <w:rFonts w:ascii="宋体" w:cs="宋体" w:eastAsia="宋体" w:hAnsi="宋体" w:hint="eastAsia"/>
          <w:sz w:val="24"/>
          <w:szCs w:val="24"/>
        </w:rPr>
        <w:t>（4）电缆应采用架空或埋地敷设并应符合规范要求，严禁沿地面明设或沿脚手架、树木等敷设；</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360" w:firstLineChars="150"/>
        <w:textAlignment w:val="auto"/>
        <w:rPr>
          <w:rFonts w:ascii="宋体" w:cs="宋体" w:eastAsia="宋体" w:hAnsi="宋体" w:hint="eastAsia"/>
          <w:sz w:val="24"/>
          <w:szCs w:val="24"/>
        </w:rPr>
      </w:pPr>
      <w:r>
        <w:rPr>
          <w:rFonts w:ascii="宋体" w:cs="宋体" w:eastAsia="宋体" w:hAnsi="宋体" w:hint="eastAsia"/>
          <w:sz w:val="24"/>
          <w:szCs w:val="24"/>
        </w:rPr>
        <w:t>（5）电缆中必须包含全部工作芯线和用作保护零线的芯线，并应按规定接用；</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360" w:firstLineChars="150"/>
        <w:textAlignment w:val="auto"/>
        <w:rPr>
          <w:rFonts w:ascii="宋体" w:cs="宋体" w:eastAsia="宋体" w:hAnsi="宋体" w:hint="eastAsia"/>
          <w:sz w:val="24"/>
          <w:szCs w:val="24"/>
        </w:rPr>
      </w:pPr>
      <w:r>
        <w:rPr>
          <w:rFonts w:ascii="宋体" w:cs="宋体" w:eastAsia="宋体" w:hAnsi="宋体" w:hint="eastAsia"/>
          <w:sz w:val="24"/>
          <w:szCs w:val="24"/>
        </w:rPr>
        <w:t>（6）室内非埋地明敷主干线距地面高度不得小于2.5m。</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566" w:firstLineChars="236"/>
        <w:textAlignment w:val="auto"/>
        <w:rPr>
          <w:rFonts w:ascii="宋体" w:cs="宋体" w:eastAsia="宋体" w:hAnsi="宋体" w:hint="eastAsia"/>
          <w:sz w:val="24"/>
          <w:szCs w:val="24"/>
        </w:rPr>
      </w:pPr>
      <w:r>
        <w:rPr>
          <w:rFonts w:ascii="宋体" w:cs="宋体" w:eastAsia="宋体" w:hAnsi="宋体" w:hint="eastAsia"/>
          <w:sz w:val="24"/>
          <w:szCs w:val="24"/>
        </w:rPr>
        <w:t>4、配电箱与开关箱</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424" w:firstLineChars="177"/>
        <w:textAlignment w:val="auto"/>
        <w:rPr>
          <w:rFonts w:ascii="宋体" w:cs="宋体" w:eastAsia="宋体" w:hAnsi="宋体" w:hint="eastAsia"/>
          <w:sz w:val="24"/>
          <w:szCs w:val="24"/>
        </w:rPr>
      </w:pPr>
      <w:r>
        <w:rPr>
          <w:rFonts w:ascii="宋体" w:cs="宋体" w:eastAsia="宋体" w:hAnsi="宋体" w:hint="eastAsia"/>
          <w:sz w:val="24"/>
          <w:szCs w:val="24"/>
        </w:rPr>
        <w:t>（1）施工现场配电系统应采用三级配电、二级漏电保护系统，用电设备必须有各自专用的开关箱；</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424" w:firstLineChars="177"/>
        <w:textAlignment w:val="auto"/>
        <w:rPr>
          <w:rFonts w:ascii="宋体" w:cs="宋体" w:eastAsia="宋体" w:hAnsi="宋体" w:hint="eastAsia"/>
          <w:sz w:val="24"/>
          <w:szCs w:val="24"/>
        </w:rPr>
      </w:pPr>
      <w:r>
        <w:rPr>
          <w:rFonts w:ascii="宋体" w:cs="宋体" w:eastAsia="宋体" w:hAnsi="宋体" w:hint="eastAsia"/>
          <w:sz w:val="24"/>
          <w:szCs w:val="24"/>
        </w:rPr>
        <w:t>（2）箱体结构、箱内电器设置及使用应符合规范要求；</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424" w:firstLineChars="177"/>
        <w:textAlignment w:val="auto"/>
        <w:rPr>
          <w:rFonts w:ascii="宋体" w:cs="宋体" w:eastAsia="宋体" w:hAnsi="宋体" w:hint="eastAsia"/>
          <w:sz w:val="24"/>
          <w:szCs w:val="24"/>
        </w:rPr>
      </w:pPr>
      <w:r>
        <w:rPr>
          <w:rFonts w:ascii="宋体" w:cs="宋体" w:eastAsia="宋体" w:hAnsi="宋体" w:hint="eastAsia"/>
          <w:sz w:val="24"/>
          <w:szCs w:val="24"/>
        </w:rPr>
        <w:t>（3）配电箱必须分设工作零线端子板和保护零线端子板，保护零线、工作零线必须通过各自的端子板连接；</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424" w:firstLineChars="177"/>
        <w:textAlignment w:val="auto"/>
        <w:rPr>
          <w:rFonts w:ascii="宋体" w:cs="宋体" w:eastAsia="宋体" w:hAnsi="宋体" w:hint="eastAsia"/>
          <w:sz w:val="24"/>
          <w:szCs w:val="24"/>
        </w:rPr>
      </w:pPr>
      <w:r>
        <w:rPr>
          <w:rFonts w:ascii="宋体" w:cs="宋体" w:eastAsia="宋体" w:hAnsi="宋体" w:hint="eastAsia"/>
          <w:sz w:val="24"/>
          <w:szCs w:val="24"/>
        </w:rPr>
        <w:t>（4）总配电箱与开关箱应安装漏电保护器，漏电保护器参数应匹配并灵敏可靠；</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424" w:firstLineChars="177"/>
        <w:textAlignment w:val="auto"/>
        <w:rPr>
          <w:rFonts w:ascii="宋体" w:cs="宋体" w:eastAsia="宋体" w:hAnsi="宋体" w:hint="eastAsia"/>
          <w:sz w:val="24"/>
          <w:szCs w:val="24"/>
        </w:rPr>
      </w:pPr>
      <w:r>
        <w:rPr>
          <w:rFonts w:ascii="宋体" w:cs="宋体" w:eastAsia="宋体" w:hAnsi="宋体" w:hint="eastAsia"/>
          <w:sz w:val="24"/>
          <w:szCs w:val="24"/>
        </w:rPr>
        <w:t>（5）箱体应设置系统接线图和分路标记，并应有门、锁及防雨措施；</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424" w:firstLineChars="177"/>
        <w:textAlignment w:val="auto"/>
        <w:rPr>
          <w:rFonts w:ascii="宋体" w:cs="宋体" w:eastAsia="宋体" w:hAnsi="宋体" w:hint="eastAsia"/>
          <w:sz w:val="24"/>
          <w:szCs w:val="24"/>
        </w:rPr>
      </w:pPr>
      <w:r>
        <w:rPr>
          <w:rFonts w:ascii="宋体" w:cs="宋体" w:eastAsia="宋体" w:hAnsi="宋体" w:hint="eastAsia"/>
          <w:sz w:val="24"/>
          <w:szCs w:val="24"/>
        </w:rPr>
        <w:t>（6）箱体安装位置、高度及周边通道应符合规范要求；</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424" w:firstLineChars="177"/>
        <w:textAlignment w:val="auto"/>
        <w:rPr>
          <w:rFonts w:ascii="宋体" w:cs="宋体" w:eastAsia="宋体" w:hAnsi="宋体" w:hint="eastAsia"/>
          <w:sz w:val="24"/>
          <w:szCs w:val="24"/>
        </w:rPr>
      </w:pPr>
      <w:r>
        <w:rPr>
          <w:rFonts w:ascii="宋体" w:cs="宋体" w:eastAsia="宋体" w:hAnsi="宋体" w:hint="eastAsia"/>
          <w:sz w:val="24"/>
          <w:szCs w:val="24"/>
        </w:rPr>
        <w:t xml:space="preserve">（7）分配箱与开关箱间的距离不应超过30m,开关箱与用电设备间的距离不应超过3m。  </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566" w:firstLineChars="236"/>
        <w:textAlignment w:val="auto"/>
        <w:rPr>
          <w:rFonts w:ascii="宋体" w:cs="宋体" w:eastAsia="宋体" w:hAnsi="宋体" w:hint="eastAsia"/>
          <w:sz w:val="24"/>
          <w:szCs w:val="24"/>
        </w:rPr>
      </w:pPr>
      <w:r>
        <w:rPr>
          <w:rFonts w:ascii="宋体" w:cs="宋体" w:eastAsia="宋体" w:hAnsi="宋体" w:hint="eastAsia"/>
          <w:sz w:val="24"/>
          <w:szCs w:val="24"/>
        </w:rPr>
        <w:t>5、配电室与配电装置</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360" w:firstLineChars="150"/>
        <w:textAlignment w:val="auto"/>
        <w:rPr>
          <w:rFonts w:ascii="宋体" w:cs="宋体" w:eastAsia="宋体" w:hAnsi="宋体" w:hint="eastAsia"/>
          <w:sz w:val="24"/>
          <w:szCs w:val="24"/>
        </w:rPr>
      </w:pPr>
      <w:r>
        <w:rPr>
          <w:rFonts w:ascii="宋体" w:cs="宋体" w:eastAsia="宋体" w:hAnsi="宋体" w:hint="eastAsia"/>
          <w:sz w:val="24"/>
          <w:szCs w:val="24"/>
        </w:rPr>
        <w:t>（1）配电室的建筑耐火等级不应低于三级，配电室应配置适用于电气火灾的灭火器材；</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360" w:firstLineChars="150"/>
        <w:textAlignment w:val="auto"/>
        <w:rPr>
          <w:rFonts w:ascii="宋体" w:cs="宋体" w:eastAsia="宋体" w:hAnsi="宋体" w:hint="eastAsia"/>
          <w:sz w:val="24"/>
          <w:szCs w:val="24"/>
        </w:rPr>
      </w:pPr>
      <w:r>
        <w:rPr>
          <w:rFonts w:ascii="宋体" w:cs="宋体" w:eastAsia="宋体" w:hAnsi="宋体" w:hint="eastAsia"/>
          <w:sz w:val="24"/>
          <w:szCs w:val="24"/>
        </w:rPr>
        <w:t>（2）配电室、配电装置的布设应符合规范要求；</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360" w:firstLineChars="150"/>
        <w:textAlignment w:val="auto"/>
        <w:rPr>
          <w:rFonts w:ascii="宋体" w:cs="宋体" w:eastAsia="宋体" w:hAnsi="宋体" w:hint="eastAsia"/>
          <w:sz w:val="24"/>
          <w:szCs w:val="24"/>
        </w:rPr>
      </w:pPr>
      <w:r>
        <w:rPr>
          <w:rFonts w:ascii="宋体" w:cs="宋体" w:eastAsia="宋体" w:hAnsi="宋体" w:hint="eastAsia"/>
          <w:sz w:val="24"/>
          <w:szCs w:val="24"/>
        </w:rPr>
        <w:t>（3）配电装置中的仪表、电器元件设置应符合规范要求；</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360" w:firstLineChars="150"/>
        <w:textAlignment w:val="auto"/>
        <w:rPr>
          <w:rFonts w:ascii="宋体" w:cs="宋体" w:eastAsia="宋体" w:hAnsi="宋体" w:hint="eastAsia"/>
          <w:sz w:val="24"/>
          <w:szCs w:val="24"/>
        </w:rPr>
      </w:pPr>
      <w:r>
        <w:rPr>
          <w:rFonts w:ascii="宋体" w:cs="宋体" w:eastAsia="宋体" w:hAnsi="宋体" w:hint="eastAsia"/>
          <w:sz w:val="24"/>
          <w:szCs w:val="24"/>
        </w:rPr>
        <w:t>（4）备用发电机组应与外电线路进行联锁；</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360" w:firstLineChars="150"/>
        <w:textAlignment w:val="auto"/>
        <w:rPr>
          <w:rFonts w:ascii="宋体" w:cs="宋体" w:eastAsia="宋体" w:hAnsi="宋体" w:hint="eastAsia"/>
          <w:sz w:val="24"/>
          <w:szCs w:val="24"/>
        </w:rPr>
      </w:pPr>
      <w:r>
        <w:rPr>
          <w:rFonts w:ascii="宋体" w:cs="宋体" w:eastAsia="宋体" w:hAnsi="宋体" w:hint="eastAsia"/>
          <w:sz w:val="24"/>
          <w:szCs w:val="24"/>
        </w:rPr>
        <w:t>（5）配电室应采取防止风雨和小动物侵入的措施；</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360" w:firstLineChars="150"/>
        <w:textAlignment w:val="auto"/>
        <w:rPr>
          <w:rFonts w:ascii="宋体" w:cs="宋体" w:eastAsia="宋体" w:hAnsi="宋体" w:hint="eastAsia"/>
          <w:sz w:val="24"/>
          <w:szCs w:val="24"/>
        </w:rPr>
      </w:pPr>
      <w:r>
        <w:rPr>
          <w:rFonts w:ascii="宋体" w:cs="宋体" w:eastAsia="宋体" w:hAnsi="宋体" w:hint="eastAsia"/>
          <w:sz w:val="24"/>
          <w:szCs w:val="24"/>
        </w:rPr>
        <w:t>（6）配电室应设置警示标志、工地供电平面图和系统图。</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566" w:firstLineChars="236"/>
        <w:textAlignment w:val="auto"/>
        <w:rPr>
          <w:rFonts w:ascii="宋体" w:cs="宋体" w:eastAsia="宋体" w:hAnsi="宋体" w:hint="eastAsia"/>
          <w:sz w:val="24"/>
          <w:szCs w:val="24"/>
        </w:rPr>
      </w:pPr>
      <w:r>
        <w:rPr>
          <w:rFonts w:ascii="宋体" w:cs="宋体" w:eastAsia="宋体" w:hAnsi="宋体" w:hint="eastAsia"/>
          <w:sz w:val="24"/>
          <w:szCs w:val="24"/>
        </w:rPr>
        <w:t>6、现场照明</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304" w:firstLineChars="127"/>
        <w:textAlignment w:val="auto"/>
        <w:rPr>
          <w:rFonts w:ascii="宋体" w:cs="宋体" w:eastAsia="宋体" w:hAnsi="宋体" w:hint="eastAsia"/>
          <w:sz w:val="24"/>
          <w:szCs w:val="24"/>
        </w:rPr>
      </w:pPr>
      <w:r>
        <w:rPr>
          <w:rFonts w:ascii="宋体" w:cs="宋体" w:eastAsia="宋体" w:hAnsi="宋体" w:hint="eastAsia"/>
          <w:sz w:val="24"/>
          <w:szCs w:val="24"/>
        </w:rPr>
        <w:t>（1）照明用电应与动力用电分设；</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304" w:firstLineChars="127"/>
        <w:textAlignment w:val="auto"/>
        <w:rPr>
          <w:rFonts w:ascii="宋体" w:cs="宋体" w:eastAsia="宋体" w:hAnsi="宋体" w:hint="eastAsia"/>
          <w:sz w:val="24"/>
          <w:szCs w:val="24"/>
        </w:rPr>
      </w:pPr>
      <w:r>
        <w:rPr>
          <w:rFonts w:ascii="宋体" w:cs="宋体" w:eastAsia="宋体" w:hAnsi="宋体" w:hint="eastAsia"/>
          <w:sz w:val="24"/>
          <w:szCs w:val="24"/>
        </w:rPr>
        <w:t>（2）特殊场所和手持照明灯应采用安全电压供电；</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304" w:firstLineChars="127"/>
        <w:textAlignment w:val="auto"/>
        <w:rPr>
          <w:rFonts w:ascii="宋体" w:cs="宋体" w:eastAsia="宋体" w:hAnsi="宋体" w:hint="eastAsia"/>
          <w:sz w:val="24"/>
          <w:szCs w:val="24"/>
        </w:rPr>
      </w:pPr>
      <w:r>
        <w:rPr>
          <w:rFonts w:ascii="宋体" w:cs="宋体" w:eastAsia="宋体" w:hAnsi="宋体" w:hint="eastAsia"/>
          <w:sz w:val="24"/>
          <w:szCs w:val="24"/>
        </w:rPr>
        <w:t>（3）照明变压器应采用双绕组安全隔离变压器；</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304" w:firstLineChars="127"/>
        <w:textAlignment w:val="auto"/>
        <w:rPr>
          <w:rFonts w:ascii="宋体" w:cs="宋体" w:eastAsia="宋体" w:hAnsi="宋体" w:hint="eastAsia"/>
          <w:sz w:val="24"/>
          <w:szCs w:val="24"/>
        </w:rPr>
      </w:pPr>
      <w:r>
        <w:rPr>
          <w:rFonts w:ascii="宋体" w:cs="宋体" w:eastAsia="宋体" w:hAnsi="宋体" w:hint="eastAsia"/>
          <w:sz w:val="24"/>
          <w:szCs w:val="24"/>
        </w:rPr>
        <w:t>（4）灯具金属外壳应接保护零线；</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304" w:firstLineChars="127"/>
        <w:textAlignment w:val="auto"/>
        <w:rPr>
          <w:rFonts w:ascii="宋体" w:cs="宋体" w:eastAsia="宋体" w:hAnsi="宋体" w:hint="eastAsia"/>
          <w:sz w:val="24"/>
          <w:szCs w:val="24"/>
        </w:rPr>
      </w:pPr>
      <w:r>
        <w:rPr>
          <w:rFonts w:ascii="宋体" w:cs="宋体" w:eastAsia="宋体" w:hAnsi="宋体" w:hint="eastAsia"/>
          <w:sz w:val="24"/>
          <w:szCs w:val="24"/>
        </w:rPr>
        <w:t>（5）灯具与地面、易燃物间的距离应符合规范要求；</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304" w:firstLineChars="127"/>
        <w:textAlignment w:val="auto"/>
        <w:rPr>
          <w:rFonts w:ascii="宋体" w:cs="宋体" w:eastAsia="宋体" w:hAnsi="宋体" w:hint="eastAsia"/>
          <w:sz w:val="24"/>
          <w:szCs w:val="24"/>
        </w:rPr>
      </w:pPr>
      <w:r>
        <w:rPr>
          <w:rFonts w:ascii="宋体" w:cs="宋体" w:eastAsia="宋体" w:hAnsi="宋体" w:hint="eastAsia"/>
          <w:sz w:val="24"/>
          <w:szCs w:val="24"/>
        </w:rPr>
        <w:t>（6）照明线路和安全电压线路的架设应符合规范要求；</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304" w:firstLineChars="127"/>
        <w:textAlignment w:val="auto"/>
        <w:rPr>
          <w:rFonts w:ascii="宋体" w:cs="宋体" w:eastAsia="宋体" w:hAnsi="宋体" w:hint="eastAsia"/>
          <w:sz w:val="24"/>
          <w:szCs w:val="24"/>
        </w:rPr>
      </w:pPr>
      <w:r>
        <w:rPr>
          <w:rFonts w:ascii="宋体" w:cs="宋体" w:eastAsia="宋体" w:hAnsi="宋体" w:hint="eastAsia"/>
          <w:sz w:val="24"/>
          <w:szCs w:val="24"/>
        </w:rPr>
        <w:t>（7） 施工现场应按规范要求配备应急照明。</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141" w:firstLineChars="59"/>
        <w:textAlignment w:val="auto"/>
        <w:rPr>
          <w:rFonts w:ascii="宋体" w:cs="宋体" w:eastAsia="宋体" w:hAnsi="宋体" w:hint="eastAsia"/>
          <w:sz w:val="24"/>
          <w:szCs w:val="24"/>
        </w:rPr>
      </w:pPr>
      <w:r>
        <w:rPr>
          <w:rFonts w:ascii="宋体" w:cs="宋体" w:eastAsia="宋体" w:hAnsi="宋体" w:hint="eastAsia"/>
          <w:sz w:val="24"/>
          <w:szCs w:val="24"/>
        </w:rPr>
        <w:t xml:space="preserve">  7、用电档案</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360" w:firstLineChars="150"/>
        <w:textAlignment w:val="auto"/>
        <w:rPr>
          <w:rFonts w:ascii="宋体" w:cs="宋体" w:eastAsia="宋体" w:hAnsi="宋体" w:hint="eastAsia"/>
          <w:sz w:val="24"/>
          <w:szCs w:val="24"/>
        </w:rPr>
      </w:pPr>
      <w:r>
        <w:rPr>
          <w:rFonts w:ascii="宋体" w:cs="宋体" w:eastAsia="宋体" w:hAnsi="宋体" w:hint="eastAsia"/>
          <w:sz w:val="24"/>
          <w:szCs w:val="24"/>
        </w:rPr>
        <w:t>（1）总包单位与分包单位应签订临时用电管理协议，明确各方相关责任；</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360" w:firstLineChars="150"/>
        <w:textAlignment w:val="auto"/>
        <w:rPr>
          <w:rFonts w:ascii="宋体" w:cs="宋体" w:eastAsia="宋体" w:hAnsi="宋体" w:hint="eastAsia"/>
          <w:sz w:val="24"/>
          <w:szCs w:val="24"/>
        </w:rPr>
      </w:pPr>
      <w:r>
        <w:rPr>
          <w:rFonts w:ascii="宋体" w:cs="宋体" w:eastAsia="宋体" w:hAnsi="宋体" w:hint="eastAsia"/>
          <w:sz w:val="24"/>
          <w:szCs w:val="24"/>
        </w:rPr>
        <w:t>（2）施工现场应制定专项用电施工组织设计、外电防护专项方案；</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360" w:firstLineChars="150"/>
        <w:textAlignment w:val="auto"/>
        <w:rPr>
          <w:rFonts w:ascii="宋体" w:cs="宋体" w:eastAsia="宋体" w:hAnsi="宋体" w:hint="eastAsia"/>
          <w:sz w:val="24"/>
          <w:szCs w:val="24"/>
        </w:rPr>
      </w:pPr>
      <w:r>
        <w:rPr>
          <w:rFonts w:ascii="宋体" w:cs="宋体" w:eastAsia="宋体" w:hAnsi="宋体" w:hint="eastAsia"/>
          <w:sz w:val="24"/>
          <w:szCs w:val="24"/>
        </w:rPr>
        <w:t>（3）专项用电施工组织设计、外电防护专项方案应履行审批程序，实施后</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360" w:firstLineChars="150"/>
        <w:textAlignment w:val="auto"/>
        <w:rPr>
          <w:rFonts w:ascii="宋体" w:cs="宋体" w:eastAsia="宋体" w:hAnsi="宋体" w:hint="eastAsia"/>
          <w:sz w:val="24"/>
          <w:szCs w:val="24"/>
        </w:rPr>
      </w:pPr>
      <w:r>
        <w:rPr>
          <w:rFonts w:ascii="宋体" w:cs="宋体" w:eastAsia="宋体" w:hAnsi="宋体" w:hint="eastAsia"/>
          <w:sz w:val="24"/>
          <w:szCs w:val="24"/>
        </w:rPr>
        <w:t>应由相关部门组织验收；</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360" w:firstLineChars="150"/>
        <w:textAlignment w:val="auto"/>
        <w:rPr>
          <w:rFonts w:ascii="宋体" w:cs="宋体" w:eastAsia="宋体" w:hAnsi="宋体" w:hint="eastAsia"/>
          <w:sz w:val="24"/>
          <w:szCs w:val="24"/>
        </w:rPr>
      </w:pPr>
      <w:r>
        <w:rPr>
          <w:rFonts w:ascii="宋体" w:cs="宋体" w:eastAsia="宋体" w:hAnsi="宋体" w:hint="eastAsia"/>
          <w:sz w:val="24"/>
          <w:szCs w:val="24"/>
        </w:rPr>
        <w:t>（4）用电各项记录应按规定填写，记录应真实有效；</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360" w:firstLineChars="150"/>
        <w:textAlignment w:val="auto"/>
        <w:rPr>
          <w:rFonts w:ascii="宋体" w:cs="宋体" w:eastAsia="宋体" w:hAnsi="宋体" w:hint="eastAsia"/>
          <w:b/>
          <w:bCs/>
          <w:sz w:val="24"/>
          <w:szCs w:val="24"/>
        </w:rPr>
      </w:pPr>
      <w:r>
        <w:rPr>
          <w:rFonts w:ascii="宋体" w:cs="宋体" w:eastAsia="宋体" w:hAnsi="宋体" w:hint="eastAsia"/>
          <w:sz w:val="24"/>
          <w:szCs w:val="24"/>
        </w:rPr>
        <w:t>（5）用电档案资料应齐全，并应设专人管理。</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424" w:firstLineChars="177"/>
        <w:textAlignment w:val="auto"/>
        <w:rPr>
          <w:rFonts w:ascii="宋体" w:cs="宋体" w:eastAsia="宋体" w:hAnsi="宋体" w:hint="eastAsia"/>
          <w:sz w:val="24"/>
          <w:szCs w:val="24"/>
          <w:lang w:eastAsia="zh-CN"/>
        </w:rPr>
      </w:pPr>
      <w:r>
        <w:rPr>
          <w:rFonts w:ascii="宋体" w:cs="宋体" w:eastAsia="宋体" w:hAnsi="宋体" w:hint="eastAsia"/>
          <w:sz w:val="24"/>
          <w:szCs w:val="24"/>
        </w:rPr>
        <w:t xml:space="preserve"> 五、乙方应按规定要求制定劳保技术措施,保证操作人员劳保用品和用工规范要求。</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424" w:firstLineChars="177"/>
        <w:textAlignment w:val="auto"/>
        <w:rPr>
          <w:rFonts w:ascii="宋体" w:cs="宋体" w:eastAsia="宋体" w:hAnsi="宋体" w:hint="eastAsia"/>
          <w:sz w:val="24"/>
          <w:szCs w:val="24"/>
          <w:lang w:eastAsia="zh-CN"/>
        </w:rPr>
      </w:pPr>
      <w:r>
        <w:rPr>
          <w:rFonts w:ascii="宋体" w:cs="宋体" w:eastAsia="宋体" w:hAnsi="宋体" w:hint="eastAsia"/>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424" w:firstLineChars="177"/>
        <w:textAlignment w:val="auto"/>
        <w:rPr>
          <w:rFonts w:ascii="宋体" w:cs="宋体" w:eastAsia="宋体" w:hAnsi="宋体" w:hint="eastAsia"/>
          <w:sz w:val="24"/>
          <w:szCs w:val="24"/>
          <w:lang w:eastAsia="zh-CN"/>
        </w:rPr>
      </w:pPr>
      <w:r>
        <w:rPr>
          <w:rFonts w:ascii="宋体" w:cs="宋体" w:eastAsia="宋体" w:hAnsi="宋体" w:hint="eastAsia"/>
          <w:sz w:val="24"/>
          <w:szCs w:val="24"/>
        </w:rPr>
        <w:t>七、外地施工人员必须有合法有效的身份证件,并及时办理暂住证、做工证、健康证。</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424" w:firstLineChars="177"/>
        <w:textAlignment w:val="auto"/>
        <w:rPr>
          <w:rFonts w:ascii="宋体" w:cs="宋体" w:eastAsia="宋体" w:hAnsi="宋体" w:hint="eastAsia"/>
          <w:sz w:val="24"/>
          <w:szCs w:val="24"/>
          <w:lang w:eastAsia="zh-CN"/>
        </w:rPr>
      </w:pPr>
      <w:r>
        <w:rPr>
          <w:rFonts w:ascii="宋体" w:cs="宋体" w:eastAsia="宋体" w:hAnsi="宋体" w:hint="eastAsia"/>
          <w:sz w:val="24"/>
          <w:szCs w:val="24"/>
        </w:rPr>
        <w:t>八、关心职工及外地施工队伍的生活,及时了解思想动态,最大可能满足他们的合理要求,帮助他们克服工作、生活上的困难,确保其思想稳定生产安全。</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424" w:firstLineChars="177"/>
        <w:textAlignment w:val="auto"/>
        <w:rPr>
          <w:rFonts w:ascii="宋体" w:cs="宋体" w:eastAsia="宋体" w:hAnsi="宋体" w:hint="eastAsia"/>
          <w:sz w:val="24"/>
          <w:szCs w:val="24"/>
          <w:lang w:eastAsia="zh-CN"/>
        </w:rPr>
      </w:pPr>
      <w:r>
        <w:rPr>
          <w:rFonts w:ascii="宋体" w:cs="宋体" w:eastAsia="宋体" w:hAnsi="宋体" w:hint="eastAsia"/>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424" w:firstLineChars="177"/>
        <w:textAlignment w:val="auto"/>
        <w:rPr>
          <w:rFonts w:ascii="宋体" w:cs="宋体" w:eastAsia="宋体" w:hAnsi="宋体" w:hint="eastAsia"/>
          <w:sz w:val="24"/>
          <w:szCs w:val="24"/>
          <w:lang w:eastAsia="zh-CN"/>
        </w:rPr>
      </w:pPr>
      <w:r>
        <w:rPr>
          <w:rFonts w:ascii="宋体" w:cs="宋体" w:eastAsia="宋体" w:hAnsi="宋体" w:hint="eastAsia"/>
          <w:sz w:val="24"/>
          <w:szCs w:val="24"/>
        </w:rPr>
        <w:t>十、本协议一式两份、经甲乙双方签字盖章后生效,其有效期至工程竣工时乙方撤离施工现场后。</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424" w:firstLineChars="177"/>
        <w:textAlignment w:val="auto"/>
        <w:rPr>
          <w:rFonts w:ascii="宋体" w:cs="宋体" w:eastAsia="宋体" w:hAnsi="宋体" w:hint="eastAsia"/>
          <w:sz w:val="24"/>
          <w:szCs w:val="24"/>
        </w:rPr>
      </w:pPr>
      <w:r>
        <w:rPr>
          <w:rFonts w:ascii="宋体" w:cs="宋体" w:eastAsia="宋体" w:hAnsi="宋体" w:hint="eastAsia"/>
          <w:sz w:val="24"/>
          <w:szCs w:val="24"/>
        </w:rPr>
        <w:t>十一、本协议未尽事宜以国家和现行法律、法规及行业安全操作规程、规范、标准、业主单位及甲方要求为依据。</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240" w:firstLineChars="100"/>
        <w:textAlignment w:val="auto"/>
        <w:rPr>
          <w:rFonts w:ascii="宋体" w:cs="宋体" w:eastAsia="宋体" w:hAnsi="宋体" w:hint="eastAsia"/>
          <w:sz w:val="24"/>
          <w:szCs w:val="24"/>
        </w:rPr>
      </w:pPr>
      <w:r>
        <w:rPr>
          <w:rFonts w:ascii="宋体" w:cs="宋体" w:eastAsia="宋体" w:hAnsi="宋体" w:hint="eastAsia"/>
          <w:sz w:val="24"/>
          <w:szCs w:val="24"/>
        </w:rPr>
        <w:t xml:space="preserve"> </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240" w:firstLineChars="100"/>
        <w:textAlignment w:val="auto"/>
        <w:rPr>
          <w:rFonts w:ascii="宋体" w:cs="宋体" w:eastAsia="宋体" w:hAnsi="宋体" w:hint="eastAsia"/>
          <w:sz w:val="24"/>
          <w:szCs w:val="24"/>
        </w:rPr>
      </w:pPr>
      <w:r>
        <w:rPr>
          <w:rFonts w:ascii="宋体" w:cs="宋体" w:eastAsia="宋体" w:hAnsi="宋体" w:hint="eastAsia"/>
          <w:sz w:val="24"/>
          <w:szCs w:val="24"/>
        </w:rPr>
        <w:t>甲方：</w:t>
      </w:r>
      <w:r>
        <w:rPr>
          <w:rFonts w:ascii="宋体" w:cs="宋体" w:eastAsia="宋体" w:hAnsi="宋体" w:hint="eastAsia"/>
          <w:sz w:val="24"/>
          <w:szCs w:val="24"/>
          <w:lang w:eastAsia="zh-CN"/>
        </w:rPr>
        <w:t>江苏省淮安市保安服务有限公司</w:t>
      </w:r>
      <w:r>
        <w:rPr>
          <w:rFonts w:ascii="宋体" w:cs="宋体" w:eastAsia="宋体" w:hAnsi="宋体" w:hint="eastAsia"/>
          <w:sz w:val="24"/>
          <w:szCs w:val="24"/>
        </w:rPr>
        <w:t xml:space="preserve">       乙方： </w:t>
      </w:r>
    </w:p>
    <w:p>
      <w:pPr>
        <w:pStyle w:val="style0"/>
        <w:keepNext w:val="false"/>
        <w:keepLines w:val="false"/>
        <w:pageBreakBefore w:val="false"/>
        <w:widowControl w:val="false"/>
        <w:tabs>
          <w:tab w:val="left" w:leader="none" w:pos="5040"/>
        </w:tabs>
        <w:kinsoku/>
        <w:wordWrap/>
        <w:overflowPunct/>
        <w:topLinePunct w:val="false"/>
        <w:autoSpaceDE/>
        <w:autoSpaceDN/>
        <w:bidi w:val="false"/>
        <w:adjustRightInd w:val="false"/>
        <w:snapToGrid w:val="false"/>
        <w:spacing w:lineRule="exact" w:line="440"/>
        <w:ind w:firstLine="240" w:firstLineChars="100"/>
        <w:textAlignment w:val="auto"/>
        <w:rPr>
          <w:rFonts w:ascii="宋体" w:cs="宋体" w:eastAsia="宋体" w:hAnsi="宋体" w:hint="eastAsia"/>
          <w:sz w:val="24"/>
          <w:szCs w:val="24"/>
        </w:rPr>
      </w:pPr>
      <w:r>
        <w:rPr>
          <w:rFonts w:ascii="宋体" w:cs="宋体" w:eastAsia="宋体" w:hAnsi="宋体" w:hint="eastAsia"/>
          <w:sz w:val="24"/>
          <w:szCs w:val="24"/>
        </w:rPr>
        <w:t xml:space="preserve">                </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240" w:firstLineChars="100"/>
        <w:textAlignment w:val="auto"/>
        <w:rPr>
          <w:rFonts w:ascii="宋体" w:cs="宋体" w:eastAsia="宋体" w:hAnsi="宋体" w:hint="eastAsia"/>
          <w:sz w:val="24"/>
          <w:szCs w:val="24"/>
        </w:rPr>
      </w:pPr>
      <w:r>
        <w:rPr>
          <w:rFonts w:ascii="宋体" w:cs="宋体" w:eastAsia="宋体" w:hAnsi="宋体" w:hint="eastAsia"/>
          <w:sz w:val="24"/>
          <w:szCs w:val="24"/>
        </w:rPr>
        <w:t xml:space="preserve">法定代表人：                         法定代表人：          </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440"/>
        <w:ind w:firstLine="240" w:firstLineChars="100"/>
        <w:textAlignment w:val="auto"/>
        <w:rPr/>
      </w:pPr>
      <w:r>
        <w:rPr>
          <w:rFonts w:ascii="宋体" w:cs="宋体" w:eastAsia="宋体" w:hAnsi="宋体" w:hint="eastAsia"/>
          <w:sz w:val="24"/>
          <w:szCs w:val="24"/>
        </w:rPr>
        <w:t>授权代表或</w:t>
      </w:r>
      <w:r>
        <w:rPr>
          <w:rFonts w:ascii="宋体" w:cs="宋体" w:hAnsi="宋体" w:hint="eastAsia"/>
          <w:sz w:val="24"/>
          <w:szCs w:val="24"/>
          <w:lang w:eastAsia="zh-CN"/>
        </w:rPr>
        <w:t>经办人</w:t>
      </w:r>
      <w:r>
        <w:rPr>
          <w:rFonts w:ascii="宋体" w:cs="宋体" w:eastAsia="宋体" w:hAnsi="宋体" w:hint="eastAsia"/>
          <w:sz w:val="24"/>
          <w:szCs w:val="24"/>
        </w:rPr>
        <w:t>：                   授权代表或</w:t>
      </w:r>
      <w:r>
        <w:rPr>
          <w:rFonts w:ascii="宋体" w:cs="宋体" w:hAnsi="宋体" w:hint="eastAsia"/>
          <w:sz w:val="24"/>
          <w:szCs w:val="24"/>
          <w:lang w:eastAsia="zh-CN"/>
        </w:rPr>
        <w:t>经办人</w:t>
      </w:r>
      <w:r>
        <w:rPr>
          <w:rFonts w:ascii="宋体" w:cs="宋体" w:eastAsia="宋体" w:hAnsi="宋体" w:hint="eastAsia"/>
          <w:sz w:val="24"/>
          <w:szCs w:val="24"/>
        </w:rPr>
        <w:t>：</w:t>
      </w:r>
    </w:p>
    <w:p>
      <w:pPr>
        <w:pStyle w:val="style0"/>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86"/>
    <w:family w:val="auto"/>
    <w:pitch w:val="default"/>
    <w:sig w:usb0="E0002AFF" w:usb1="C0007841" w:usb2="00000009" w:usb3="00000000" w:csb0="400001FF" w:csb1="FFFF0000"/>
  </w:font>
  <w:font w:name="宋体">
    <w:altName w:val="宋体"/>
    <w:panose1 w:val="02010600030001010101"/>
    <w:charset w:val="7a"/>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A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A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Tahoma">
    <w:altName w:val="Tahoma"/>
    <w:panose1 w:val="020b0604030005040204"/>
    <w:charset w:val="00"/>
    <w:family w:val="swiss"/>
    <w:pitch w:val="default"/>
    <w:sig w:usb0="E1002EFF" w:usb1="C000605B" w:usb2="00000029" w:usb3="00000000" w:csb0="200101FF" w:csb1="20280000"/>
  </w:font>
  <w:font w:name="微软雅黑">
    <w:altName w:val="微软雅黑"/>
    <w:panose1 w:val="020b0503020002020204"/>
    <w:charset w:val="86"/>
    <w:family w:val="auto"/>
    <w:pitch w:val="default"/>
    <w:sig w:usb0="80000287" w:usb1="280F3C52" w:usb2="00000016" w:usb3="00000000" w:csb0="0004001F" w:csb1="00000000"/>
  </w:font>
  <w:font w:name="方正小标宋_GBK">
    <w:altName w:val="方正小标宋_GBK"/>
    <w:panose1 w:val="03000509000000000000"/>
    <w:charset w:val="86"/>
    <w:family w:val="auto"/>
    <w:pitch w:val="default"/>
    <w:sig w:usb0="00000001" w:usb1="080E0000" w:usb2="00000000" w:usb3="00000000" w:csb0="00040000" w:csb1="00000000"/>
  </w:font>
  <w:font w:name="仿宋">
    <w:altName w:val="仿宋"/>
    <w:panose1 w:val="02010609060001010101"/>
    <w:charset w:val="86"/>
    <w:family w:val="modern"/>
    <w:pitch w:val="default"/>
    <w:sig w:usb0="800002BF" w:usb1="38CF7CFA" w:usb2="00000016" w:usb3="00000000" w:csb0="00040001"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90"/>
      <w:ind w:firstLine="480"/>
      <w:rPr/>
    </w:pPr>
  </w:p>
  <w:p>
    <w:pPr>
      <w:pStyle w:val="style32"/>
      <w:ind w:firstLine="360"/>
      <w:jc w:val="center"/>
      <w:rPr>
        <w:rFonts w:cs="Times New Roman"/>
      </w:rPr>
    </w:pPr>
    <w:r>
      <w:rPr>
        <w:rFonts w:cs="Times New Roman"/>
      </w:rPr>
      <w:fldChar w:fldCharType="begin"/>
    </w:r>
    <w:r>
      <w:rPr>
        <w:rFonts w:cs="Times New Roman"/>
      </w:rPr>
      <w:instrText>PAGE   \* MERGEFORMAT</w:instrText>
    </w:r>
    <w:r>
      <w:rPr>
        <w:rFonts w:cs="Times New Roman"/>
      </w:rPr>
      <w:fldChar w:fldCharType="separate"/>
    </w:r>
    <w:r>
      <w:rPr>
        <w:rFonts w:cs="Times New Roman"/>
        <w:lang w:val="zh-CN"/>
      </w:rPr>
      <w:t>1</w:t>
    </w:r>
    <w:r>
      <w:rPr>
        <w:rFonts w:cs="Times New Roman"/>
      </w:rPr>
      <w:fldChar w:fldCharType="end"/>
    </w:r>
    <w:r>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332105" cy="209550"/>
              <wp:effectExtent l="0" t="0" r="0" b="0"/>
              <wp:wrapNone/>
              <wp:docPr id="4097" name="文本框 102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32105" cy="209550"/>
                      </a:xfrm>
                      <a:prstGeom prst="rect"/>
                      <a:ln>
                        <a:noFill/>
                      </a:ln>
                    </wps:spPr>
                    <wps:txbx id="4097">
                      <w:txbxContent>
                        <w:p>
                          <w:pPr>
                            <w:pStyle w:val="style0"/>
                            <w:snapToGrid w:val="false"/>
                            <w:ind w:firstLine="360"/>
                            <w:rPr>
                              <w:rFonts w:cs="Times New Roman"/>
                              <w:sz w:val="18"/>
                              <w:szCs w:val="18"/>
                            </w:rPr>
                          </w:pPr>
                        </w:p>
                      </w:txbxContent>
                    </wps:txbx>
                    <wps:bodyPr lIns="0" rIns="0" tIns="0" bIns="0" wrap="none" upright="true">
                      <a:prstTxWarp prst="textNoShape"/>
                      <a:spAutoFit/>
                    </wps:bodyPr>
                  </wps:wsp>
                </a:graphicData>
              </a:graphic>
            </wp:anchor>
          </w:drawing>
        </mc:Choice>
        <mc:Fallback>
          <w:pict>
            <v:rect id="4097" filled="f" stroked="f" style="position:absolute;margin-left:0.0pt;margin-top:0.0pt;width:26.15pt;height:16.5pt;z-index:2;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0"/>
                      <w:snapToGrid w:val="false"/>
                      <w:ind w:firstLine="360"/>
                      <w:rPr>
                        <w:rFonts w:cs="Times New Roman"/>
                        <w:sz w:val="18"/>
                        <w:szCs w:val="18"/>
                      </w:rPr>
                    </w:pPr>
                  </w:p>
                </w:txbxContent>
              </v:textbox>
            </v:rect>
          </w:pict>
        </mc:Fallback>
      </mc:AlternateConten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pBdr>
        <w:bottom w:val="none" w:sz="0" w:space="0" w:color="auto"/>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54B9EB8B"/>
    <w:lvl w:ilvl="0">
      <w:start w:val="1"/>
      <w:numFmt w:val="chineseCounting"/>
      <w:pStyle w:val="style1"/>
      <w:suff w:val="nothing"/>
      <w:lvlText w:val="%1、"/>
      <w:lvlJc w:val="left"/>
      <w:pPr>
        <w:tabs>
          <w:tab w:val="left" w:leader="none" w:pos="0"/>
        </w:tabs>
        <w:ind w:left="0" w:leftChars="0" w:firstLine="0" w:firstLineChars="0"/>
      </w:pPr>
      <w:rPr>
        <w:rFonts w:ascii="宋体" w:cs="宋体" w:eastAsia="宋体" w:hAnsi="宋体" w:hint="eastAsia"/>
      </w:rPr>
    </w:lvl>
    <w:lvl w:ilvl="1">
      <w:start w:val="1"/>
      <w:numFmt w:val="decimal"/>
      <w:pStyle w:val="style2"/>
      <w:isLgl/>
      <w:lvlText w:val="%1.%2."/>
      <w:lvlJc w:val="left"/>
      <w:pPr>
        <w:ind w:left="567" w:hanging="567"/>
      </w:pPr>
      <w:rPr>
        <w:rFonts w:ascii="宋体" w:cs="宋体" w:eastAsia="宋体" w:hAnsi="宋体" w:hint="eastAsia"/>
      </w:rPr>
    </w:lvl>
    <w:lvl w:ilvl="2">
      <w:start w:val="1"/>
      <w:numFmt w:val="decimal"/>
      <w:pStyle w:val="style3"/>
      <w:isLgl/>
      <w:lvlText w:val="%1.%2.%3."/>
      <w:lvlJc w:val="left"/>
      <w:pPr>
        <w:ind w:left="709" w:hanging="709"/>
      </w:pPr>
      <w:rPr>
        <w:rFonts w:ascii="宋体" w:cs="宋体" w:eastAsia="宋体" w:hAnsi="宋体" w:hint="eastAsia"/>
      </w:rPr>
    </w:lvl>
    <w:lvl w:ilvl="3">
      <w:start w:val="1"/>
      <w:numFmt w:val="decimal"/>
      <w:pStyle w:val="style4"/>
      <w:isLgl/>
      <w:lvlText w:val="%1.%2.%3.%4."/>
      <w:lvlJc w:val="left"/>
      <w:pPr>
        <w:ind w:left="850" w:hanging="850"/>
      </w:pPr>
      <w:rPr>
        <w:rFonts w:ascii="宋体" w:cs="宋体" w:eastAsia="宋体" w:hAnsi="宋体" w:hint="eastAsia"/>
      </w:rPr>
    </w:lvl>
    <w:lvl w:ilvl="4">
      <w:start w:val="1"/>
      <w:numFmt w:val="decimal"/>
      <w:pStyle w:val="style5"/>
      <w:isLgl/>
      <w:lvlText w:val="%1.%2.%3.%4.%5."/>
      <w:lvlJc w:val="left"/>
      <w:pPr>
        <w:ind w:left="991" w:hanging="991"/>
      </w:pPr>
      <w:rPr>
        <w:rFonts w:ascii="宋体" w:cs="宋体" w:eastAsia="宋体" w:hAnsi="宋体" w:hint="eastAsia"/>
      </w:rPr>
    </w:lvl>
    <w:lvl w:ilvl="5">
      <w:start w:val="1"/>
      <w:numFmt w:val="decimal"/>
      <w:pStyle w:val="style6"/>
      <w:isLgl/>
      <w:lvlText w:val="%1.%2.%3.%4.%5.%6."/>
      <w:lvlJc w:val="left"/>
      <w:pPr>
        <w:ind w:left="1134" w:hanging="1134"/>
      </w:pPr>
      <w:rPr>
        <w:rFonts w:ascii="宋体" w:cs="宋体" w:eastAsia="宋体" w:hAnsi="宋体" w:hint="eastAsia"/>
      </w:rPr>
    </w:lvl>
    <w:lvl w:ilvl="6">
      <w:start w:val="1"/>
      <w:numFmt w:val="decimal"/>
      <w:pStyle w:val="style7"/>
      <w:isLgl/>
      <w:lvlText w:val="%1.%2.%3.%4.%5.%6.%7."/>
      <w:lvlJc w:val="left"/>
      <w:pPr>
        <w:ind w:left="1275" w:hanging="1275"/>
      </w:pPr>
      <w:rPr>
        <w:rFonts w:ascii="宋体" w:cs="宋体" w:eastAsia="宋体" w:hAnsi="宋体" w:hint="eastAsia"/>
      </w:rPr>
    </w:lvl>
    <w:lvl w:ilvl="7">
      <w:start w:val="1"/>
      <w:numFmt w:val="decimal"/>
      <w:pStyle w:val="style8"/>
      <w:isLgl/>
      <w:lvlText w:val="%1.%2.%3.%4.%5.%6.%7.%8."/>
      <w:lvlJc w:val="left"/>
      <w:pPr>
        <w:ind w:left="1418" w:hanging="1418"/>
      </w:pPr>
      <w:rPr>
        <w:rFonts w:ascii="宋体" w:cs="宋体" w:eastAsia="宋体" w:hAnsi="宋体" w:hint="eastAsia"/>
      </w:rPr>
    </w:lvl>
    <w:lvl w:ilvl="8">
      <w:start w:val="1"/>
      <w:numFmt w:val="decimal"/>
      <w:pStyle w:val="style9"/>
      <w:isLgl/>
      <w:lvlText w:val="%1.%2.%3.%4.%5.%6.%7.%8.%9."/>
      <w:lvlJc w:val="left"/>
      <w:pPr>
        <w:ind w:left="1558" w:hanging="1558"/>
      </w:pPr>
      <w:rPr>
        <w:rFonts w:ascii="宋体" w:cs="宋体" w:eastAsia="宋体" w:hAnsi="宋体" w:hint="eastAsia"/>
      </w:rPr>
    </w:lvl>
  </w:abstractNum>
  <w:abstractNum w:abstractNumId="1">
    <w:nsid w:val="00000001"/>
    <w:multiLevelType w:val="singleLevel"/>
    <w:tmpl w:val="58B87A53"/>
    <w:lvl w:ilvl="0">
      <w:start w:val="4"/>
      <w:numFmt w:val="chineseCounting"/>
      <w:suff w:val="nothing"/>
      <w:lvlText w:val="%1、"/>
      <w:lvlJc w:val="left"/>
      <w:pPr/>
      <w:rPr>
        <w:rFonts w:hint="eastAsia"/>
      </w:rPr>
    </w:lvl>
  </w:abstractNum>
  <w:abstractNum w:abstractNumId="2">
    <w:nsid w:val="00000002"/>
    <w:multiLevelType w:val="singleLevel"/>
    <w:tmpl w:val="5A12832D"/>
    <w:lvl w:ilvl="0">
      <w:start w:val="2"/>
      <w:numFmt w:val="decimal"/>
      <w:suff w:val="nothing"/>
      <w:lvlText w:val="%1、"/>
      <w:lvlJc w:val="left"/>
      <w:pPr/>
    </w:lvl>
  </w:abstractNum>
  <w:abstractNum w:abstractNumId="3">
    <w:nsid w:val="00000003"/>
    <w:multiLevelType w:val="singleLevel"/>
    <w:tmpl w:val="6182A84B"/>
    <w:lvl w:ilvl="0">
      <w:start w:val="2"/>
      <w:numFmt w:val="decimal"/>
      <w:suff w:val="nothing"/>
      <w:lvlText w:val="%1、"/>
      <w:lvlJc w:val="left"/>
      <w:pPr/>
    </w:lvl>
  </w:abstractNum>
  <w:abstractNum w:abstractNumId="4">
    <w:nsid w:val="00000004"/>
    <w:multiLevelType w:val="singleLevel"/>
    <w:tmpl w:val="717908CD"/>
    <w:lvl w:ilvl="0">
      <w:start w:val="1"/>
      <w:numFmt w:val="decimal"/>
      <w:suff w:val="nothing"/>
      <w:lvlText w:val="%1、"/>
      <w:lvlJc w:val="left"/>
      <w:pPr/>
    </w:lvl>
  </w:abstractNum>
  <w:abstractNum w:abstractNumId="5">
    <w:nsid w:val="00000005"/>
    <w:multiLevelType w:val="singleLevel"/>
    <w:tmpl w:val="76BACEE7"/>
    <w:lvl w:ilvl="0">
      <w:start w:val="1"/>
      <w:numFmt w:val="chineseCounting"/>
      <w:suff w:val="nothing"/>
      <w:lvlText w:val="%1、"/>
      <w:lvlJc w:val="left"/>
      <w:pPr>
        <w:ind w:left="0" w:firstLine="420"/>
      </w:pPr>
      <w:rPr>
        <w:rFonts w:hint="eastAsia"/>
      </w:rPr>
    </w:lvl>
  </w:abstractNum>
  <w:abstractNum w:abstractNumId="6">
    <w:nsid w:val="00000006"/>
    <w:multiLevelType w:val="singleLevel"/>
    <w:tmpl w:val="7D49F62B"/>
    <w:lvl w:ilvl="0">
      <w:start w:val="6"/>
      <w:numFmt w:val="chineseCounting"/>
      <w:suff w:val="space"/>
      <w:lvlText w:val="第%1条"/>
      <w:lvlJc w:val="left"/>
      <w:pPr/>
      <w:rPr>
        <w:rFonts w:hint="eastAsia"/>
      </w:rPr>
    </w:lvl>
  </w:abstractNum>
  <w:num w:numId="1">
    <w:abstractNumId w:val="0"/>
  </w:num>
  <w:num w:numId="2">
    <w:abstractNumId w:val="5"/>
  </w:num>
  <w:num w:numId="3">
    <w:abstractNumId w:val="1"/>
  </w:num>
  <w:num w:numId="4">
    <w:abstractNumId w:val="2"/>
  </w:num>
  <w:num w:numId="5">
    <w:abstractNumId w:val="3"/>
  </w:num>
  <w:num w:numId="6">
    <w:abstractNumId w:val="6"/>
  </w:num>
  <w:num w:numId="7">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5"/>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66"/>
    <w:qFormat/>
    <w:uiPriority w:val="0"/>
    <w:pPr>
      <w:widowControl w:val="false"/>
      <w:spacing w:lineRule="auto" w:line="360"/>
      <w:ind w:firstLine="200" w:firstLineChars="200"/>
      <w:jc w:val="both"/>
    </w:pPr>
    <w:rPr>
      <w:rFonts w:ascii="Calibri" w:cs="Calibri" w:eastAsia="宋体" w:hAnsi="Calibri"/>
      <w:kern w:val="2"/>
      <w:sz w:val="24"/>
      <w:szCs w:val="21"/>
      <w:lang w:val="en-US" w:bidi="ar-SA" w:eastAsia="zh-CN"/>
    </w:rPr>
  </w:style>
  <w:style w:type="paragraph" w:styleId="style1">
    <w:name w:val="heading 1"/>
    <w:basedOn w:val="style62"/>
    <w:next w:val="style0"/>
    <w:qFormat/>
    <w:uiPriority w:val="0"/>
    <w:pPr>
      <w:numPr>
        <w:ilvl w:val="0"/>
        <w:numId w:val="1"/>
      </w:numPr>
      <w:spacing w:lineRule="auto" w:line="360"/>
      <w:jc w:val="left"/>
      <w:outlineLvl w:val="0"/>
    </w:pPr>
    <w:rPr>
      <w:rFonts w:ascii="Times New Roman" w:cs="Times New Roman" w:eastAsia="黑体" w:hAnsi="Times New Roman"/>
      <w:bCs/>
      <w:kern w:val="44"/>
      <w:sz w:val="32"/>
      <w:szCs w:val="44"/>
    </w:rPr>
  </w:style>
  <w:style w:type="paragraph" w:styleId="style2">
    <w:name w:val="heading 2"/>
    <w:basedOn w:val="style0"/>
    <w:next w:val="style0"/>
    <w:qFormat/>
    <w:uiPriority w:val="0"/>
    <w:pPr>
      <w:keepNext/>
      <w:keepLines/>
      <w:numPr>
        <w:ilvl w:val="1"/>
        <w:numId w:val="1"/>
      </w:numPr>
      <w:spacing w:before="260" w:beforeAutospacing="false" w:after="260" w:afterAutospacing="false" w:lineRule="auto" w:line="413"/>
      <w:ind w:left="567" w:hanging="567"/>
      <w:outlineLvl w:val="1"/>
    </w:pPr>
    <w:rPr>
      <w:rFonts w:ascii="Arial" w:eastAsia="黑体" w:hAnsi="Arial"/>
      <w:b/>
      <w:sz w:val="32"/>
    </w:rPr>
  </w:style>
  <w:style w:type="paragraph" w:styleId="style3">
    <w:name w:val="heading 3"/>
    <w:basedOn w:val="style0"/>
    <w:next w:val="style0"/>
    <w:qFormat/>
    <w:uiPriority w:val="0"/>
    <w:pPr>
      <w:keepNext/>
      <w:keepLines/>
      <w:numPr>
        <w:ilvl w:val="2"/>
        <w:numId w:val="1"/>
      </w:numPr>
      <w:spacing w:before="260" w:beforeAutospacing="false" w:after="260" w:afterAutospacing="false" w:lineRule="auto" w:line="413"/>
      <w:ind w:left="709" w:hanging="709"/>
      <w:outlineLvl w:val="2"/>
    </w:pPr>
    <w:rPr>
      <w:b/>
      <w:sz w:val="32"/>
    </w:rPr>
  </w:style>
  <w:style w:type="paragraph" w:styleId="style4">
    <w:name w:val="heading 4"/>
    <w:basedOn w:val="style0"/>
    <w:next w:val="style0"/>
    <w:qFormat/>
    <w:uiPriority w:val="0"/>
    <w:pPr>
      <w:keepNext/>
      <w:keepLines/>
      <w:numPr>
        <w:ilvl w:val="3"/>
        <w:numId w:val="1"/>
      </w:numPr>
      <w:spacing w:before="280" w:beforeAutospacing="false" w:after="290" w:afterAutospacing="false" w:lineRule="auto" w:line="372"/>
      <w:ind w:left="850" w:hanging="850"/>
      <w:outlineLvl w:val="3"/>
    </w:pPr>
    <w:rPr>
      <w:rFonts w:ascii="Arial" w:eastAsia="黑体" w:hAnsi="Arial"/>
      <w:b/>
      <w:sz w:val="28"/>
    </w:rPr>
  </w:style>
  <w:style w:type="paragraph" w:styleId="style5">
    <w:name w:val="heading 5"/>
    <w:basedOn w:val="style0"/>
    <w:next w:val="style0"/>
    <w:qFormat/>
    <w:uiPriority w:val="0"/>
    <w:pPr>
      <w:keepNext/>
      <w:keepLines/>
      <w:numPr>
        <w:ilvl w:val="4"/>
        <w:numId w:val="1"/>
      </w:numPr>
      <w:spacing w:before="280" w:beforeAutospacing="false" w:after="290" w:afterAutospacing="false" w:lineRule="auto" w:line="372"/>
      <w:ind w:left="991" w:hanging="991"/>
      <w:outlineLvl w:val="4"/>
    </w:pPr>
    <w:rPr>
      <w:b/>
      <w:sz w:val="28"/>
    </w:rPr>
  </w:style>
  <w:style w:type="paragraph" w:styleId="style6">
    <w:name w:val="heading 6"/>
    <w:basedOn w:val="style0"/>
    <w:next w:val="style0"/>
    <w:qFormat/>
    <w:uiPriority w:val="0"/>
    <w:pPr>
      <w:keepNext/>
      <w:keepLines/>
      <w:numPr>
        <w:ilvl w:val="5"/>
        <w:numId w:val="1"/>
      </w:numPr>
      <w:spacing w:before="240" w:beforeAutospacing="false" w:after="64" w:afterAutospacing="false" w:lineRule="auto" w:line="317"/>
      <w:ind w:left="1134" w:hanging="1134"/>
      <w:outlineLvl w:val="5"/>
    </w:pPr>
    <w:rPr>
      <w:rFonts w:ascii="Arial" w:eastAsia="黑体" w:hAnsi="Arial"/>
      <w:b/>
      <w:sz w:val="24"/>
    </w:rPr>
  </w:style>
  <w:style w:type="paragraph" w:styleId="style7">
    <w:name w:val="heading 7"/>
    <w:basedOn w:val="style0"/>
    <w:next w:val="style0"/>
    <w:qFormat/>
    <w:uiPriority w:val="0"/>
    <w:pPr>
      <w:keepNext/>
      <w:keepLines/>
      <w:numPr>
        <w:ilvl w:val="6"/>
        <w:numId w:val="1"/>
      </w:numPr>
      <w:spacing w:before="240" w:beforeAutospacing="false" w:after="64" w:afterAutospacing="false" w:lineRule="auto" w:line="317"/>
      <w:ind w:left="1275" w:hanging="1275"/>
      <w:outlineLvl w:val="6"/>
    </w:pPr>
    <w:rPr>
      <w:b/>
      <w:sz w:val="24"/>
    </w:rPr>
  </w:style>
  <w:style w:type="paragraph" w:styleId="style8">
    <w:name w:val="heading 8"/>
    <w:basedOn w:val="style0"/>
    <w:next w:val="style0"/>
    <w:qFormat/>
    <w:uiPriority w:val="0"/>
    <w:pPr>
      <w:keepNext/>
      <w:keepLines/>
      <w:numPr>
        <w:ilvl w:val="7"/>
        <w:numId w:val="1"/>
      </w:numPr>
      <w:spacing w:before="240" w:beforeAutospacing="false" w:after="64" w:afterAutospacing="false" w:lineRule="auto" w:line="317"/>
      <w:ind w:left="1418" w:hanging="1418"/>
      <w:outlineLvl w:val="7"/>
    </w:pPr>
    <w:rPr>
      <w:rFonts w:ascii="Arial" w:eastAsia="黑体" w:hAnsi="Arial"/>
      <w:sz w:val="24"/>
    </w:rPr>
  </w:style>
  <w:style w:type="paragraph" w:styleId="style9">
    <w:name w:val="heading 9"/>
    <w:basedOn w:val="style0"/>
    <w:next w:val="style0"/>
    <w:qFormat/>
    <w:uiPriority w:val="0"/>
    <w:pPr>
      <w:keepNext/>
      <w:keepLines/>
      <w:numPr>
        <w:ilvl w:val="8"/>
        <w:numId w:val="1"/>
      </w:numPr>
      <w:spacing w:before="240" w:beforeAutospacing="false" w:after="64" w:afterAutospacing="false" w:lineRule="auto" w:line="317"/>
      <w:ind w:left="1558" w:hanging="1558"/>
      <w:outlineLvl w:val="8"/>
    </w:pPr>
    <w:rPr>
      <w:rFonts w:ascii="Arial" w:eastAsia="黑体" w:hAnsi="Arial"/>
      <w:sz w:val="21"/>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66">
    <w:name w:val="Body Text"/>
    <w:basedOn w:val="style0"/>
    <w:next w:val="style77"/>
    <w:qFormat/>
    <w:uiPriority w:val="99"/>
    <w:pPr>
      <w:spacing w:after="120"/>
    </w:pPr>
    <w:rPr>
      <w:sz w:val="28"/>
    </w:rPr>
  </w:style>
  <w:style w:type="paragraph" w:styleId="style77">
    <w:name w:val="Body Text First Indent"/>
    <w:basedOn w:val="style0"/>
    <w:next w:val="style78"/>
    <w:qFormat/>
    <w:uiPriority w:val="0"/>
    <w:pPr>
      <w:widowControl w:val="false"/>
      <w:tabs>
        <w:tab w:val="left" w:leader="none" w:pos="0"/>
      </w:tabs>
      <w:kinsoku/>
      <w:autoSpaceDE/>
      <w:autoSpaceDN/>
      <w:adjustRightInd/>
      <w:snapToGrid/>
      <w:ind w:firstLine="420" w:firstLineChars="100"/>
      <w:jc w:val="both"/>
      <w:textAlignment w:val="auto"/>
    </w:pPr>
    <w:rPr>
      <w:rFonts w:ascii="Calibri" w:cs="Times New Roman" w:eastAsia="宋体" w:hAnsi="Calibri"/>
      <w:snapToGrid/>
      <w:color w:val="auto"/>
      <w:kern w:val="2"/>
      <w:sz w:val="28"/>
      <w:szCs w:val="24"/>
    </w:rPr>
  </w:style>
  <w:style w:type="paragraph" w:styleId="style78">
    <w:name w:val="Body Text First Indent 2"/>
    <w:basedOn w:val="style67"/>
    <w:next w:val="style0"/>
    <w:qFormat/>
    <w:uiPriority w:val="99"/>
    <w:pPr/>
  </w:style>
  <w:style w:type="paragraph" w:styleId="style67">
    <w:name w:val="Body Text Indent"/>
    <w:basedOn w:val="style0"/>
    <w:next w:val="style67"/>
    <w:qFormat/>
    <w:uiPriority w:val="99"/>
    <w:pPr>
      <w:spacing w:after="120"/>
      <w:ind w:left="420" w:leftChars="200"/>
    </w:pPr>
    <w:rPr/>
  </w:style>
  <w:style w:type="paragraph" w:styleId="style62">
    <w:name w:val="Title"/>
    <w:basedOn w:val="style20"/>
    <w:next w:val="style0"/>
    <w:qFormat/>
    <w:uiPriority w:val="0"/>
    <w:pPr>
      <w:spacing w:before="240" w:beforeAutospacing="false" w:after="60" w:afterAutospacing="false"/>
      <w:jc w:val="center"/>
      <w:outlineLvl w:val="0"/>
    </w:pPr>
    <w:rPr>
      <w:rFonts w:ascii="Arial" w:hAnsi="Arial"/>
      <w:b/>
      <w:sz w:val="32"/>
    </w:rPr>
  </w:style>
  <w:style w:type="paragraph" w:styleId="style20">
    <w:name w:val="toc 2"/>
    <w:basedOn w:val="style0"/>
    <w:next w:val="style0"/>
    <w:qFormat/>
    <w:uiPriority w:val="1"/>
    <w:pPr>
      <w:ind w:left="596"/>
    </w:pPr>
    <w:rPr>
      <w:rFonts w:ascii="宋体" w:eastAsia="宋体" w:hAnsi="宋体"/>
      <w:sz w:val="24"/>
      <w:szCs w:val="24"/>
    </w:rPr>
  </w:style>
  <w:style w:type="paragraph" w:styleId="style28">
    <w:name w:val="Normal Indent"/>
    <w:basedOn w:val="style0"/>
    <w:next w:val="style0"/>
    <w:qFormat/>
    <w:uiPriority w:val="0"/>
    <w:pPr>
      <w:ind w:firstLine="420" w:firstLineChars="200"/>
    </w:pPr>
    <w:rPr>
      <w:rFonts w:ascii="Times New Roman" w:cs="Times New Roman" w:eastAsia="宋体" w:hAnsi="Times New Roman"/>
      <w:sz w:val="24"/>
      <w:szCs w:val="24"/>
    </w:rPr>
  </w:style>
  <w:style w:type="paragraph" w:styleId="style46">
    <w:name w:val="toa heading"/>
    <w:basedOn w:val="style0"/>
    <w:next w:val="style0"/>
    <w:qFormat/>
    <w:uiPriority w:val="0"/>
    <w:pPr>
      <w:spacing w:before="120"/>
    </w:pPr>
    <w:rPr>
      <w:rFonts w:ascii="Arial" w:hAnsi="Arial"/>
      <w:sz w:val="24"/>
    </w:rPr>
  </w:style>
  <w:style w:type="paragraph" w:styleId="style90">
    <w:name w:val="Plain Text"/>
    <w:basedOn w:val="style0"/>
    <w:next w:val="style90"/>
    <w:qFormat/>
    <w:uiPriority w:val="0"/>
    <w:pPr/>
    <w:rPr>
      <w:rFonts w:ascii="宋体" w:hAnsi="Courier New"/>
      <w:szCs w:val="20"/>
    </w:rPr>
  </w:style>
  <w:style w:type="paragraph" w:styleId="style32">
    <w:name w:val="footer"/>
    <w:basedOn w:val="style0"/>
    <w:next w:val="style32"/>
    <w:qFormat/>
    <w:uiPriority w:val="0"/>
    <w:pPr>
      <w:tabs>
        <w:tab w:val="center" w:leader="none" w:pos="4153"/>
        <w:tab w:val="right" w:leader="none" w:pos="8306"/>
      </w:tabs>
      <w:snapToGrid w:val="false"/>
      <w:jc w:val="left"/>
    </w:pPr>
    <w:rPr>
      <w:sz w:val="18"/>
    </w:rPr>
  </w:style>
  <w:style w:type="paragraph" w:styleId="style31">
    <w:name w:val="header"/>
    <w:basedOn w:val="style0"/>
    <w:next w:val="style31"/>
    <w:qFormat/>
    <w:uiPriority w:val="0"/>
    <w:pPr>
      <w:pBdr>
        <w:left w:val="none" w:sz="0" w:space="4" w:color="auto"/>
        <w:right w:val="none" w:sz="0" w:space="4" w:color="auto"/>
        <w:top w:val="none" w:sz="0" w:space="1" w:color="auto"/>
        <w:bottom w:val="none" w:sz="0" w:space="1" w:color="auto"/>
      </w:pBdr>
      <w:tabs>
        <w:tab w:val="center" w:leader="none" w:pos="4153"/>
        <w:tab w:val="right" w:leader="none" w:pos="8306"/>
      </w:tabs>
      <w:snapToGrid w:val="false"/>
      <w:spacing w:lineRule="auto" w:line="240"/>
      <w:jc w:val="both"/>
      <w:outlineLvl w:val="9"/>
    </w:pPr>
    <w:rPr>
      <w:sz w:val="18"/>
    </w:rPr>
  </w:style>
  <w:style w:type="paragraph" w:styleId="style94">
    <w:name w:val="Normal (Web)"/>
    <w:basedOn w:val="style0"/>
    <w:next w:val="style94"/>
    <w:qFormat/>
    <w:uiPriority w:val="0"/>
    <w:pPr/>
    <w:rPr>
      <w:sz w:val="24"/>
    </w:rPr>
  </w:style>
  <w:style w:type="table" w:styleId="style154">
    <w:name w:val="Table Grid"/>
    <w:basedOn w:val="style105"/>
    <w:next w:val="style154"/>
    <w:qFormat/>
    <w:uiPriority w:val="0"/>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5">
    <w:name w:val="Hyperlink"/>
    <w:basedOn w:val="style65"/>
    <w:next w:val="style85"/>
    <w:qFormat/>
    <w:uiPriority w:val="0"/>
    <w:rPr>
      <w:color w:val="0000ff"/>
      <w:u w:val="single"/>
    </w:rPr>
  </w:style>
  <w:style w:type="paragraph" w:customStyle="1" w:styleId="style4097">
    <w:name w:val="正文1"/>
    <w:next w:val="style0"/>
    <w:qFormat/>
    <w:uiPriority w:val="0"/>
    <w:pPr>
      <w:adjustRightInd w:val="false"/>
      <w:spacing w:before="120" w:after="120" w:lineRule="auto" w:line="180"/>
      <w:ind w:firstLine="200" w:firstLineChars="200"/>
      <w:contextualSpacing/>
    </w:pPr>
    <w:rPr>
      <w:rFonts w:ascii="Times New Roman" w:cs="Times New Roman" w:eastAsia="Adobe 仿宋 Std R" w:hAnsi="Times New Roman"/>
      <w:kern w:val="2"/>
      <w:sz w:val="21"/>
      <w:szCs w:val="21"/>
      <w:lang w:val="en-US" w:bidi="ar-SA" w:eastAsia="zh-CN"/>
    </w:rPr>
  </w:style>
  <w:style w:type="character" w:customStyle="1" w:styleId="style4098">
    <w:name w:val="font21"/>
    <w:basedOn w:val="style65"/>
    <w:next w:val="style4098"/>
    <w:uiPriority w:val="0"/>
    <w:rPr>
      <w:rFonts w:ascii="宋体" w:cs="宋体" w:eastAsia="宋体" w:hAnsi="宋体" w:hint="eastAsia"/>
      <w:color w:val="ff0000"/>
      <w:sz w:val="20"/>
      <w:szCs w:val="20"/>
      <w:u w:val="none"/>
    </w:rPr>
  </w:style>
  <w:style w:type="paragraph" w:customStyle="1" w:styleId="style4099">
    <w:name w:val="列表段落1"/>
    <w:basedOn w:val="style0"/>
    <w:next w:val="style4099"/>
    <w:qFormat/>
    <w:uiPriority w:val="0"/>
    <w:pPr>
      <w:widowControl/>
      <w:adjustRightInd w:val="false"/>
      <w:snapToGrid w:val="false"/>
      <w:spacing w:after="200"/>
      <w:ind w:firstLine="420"/>
      <w:jc w:val="left"/>
    </w:pPr>
    <w:rPr>
      <w:rFonts w:ascii="Tahoma" w:eastAsia="微软雅黑" w:hAnsi="Tahoma"/>
      <w:kern w:val="0"/>
      <w:sz w:val="22"/>
      <w:szCs w:val="22"/>
    </w:rPr>
  </w:style>
  <w:style w:type="paragraph" w:customStyle="1" w:styleId="style4100">
    <w:name w:val="Default"/>
    <w:next w:val="style4100"/>
    <w:qFormat/>
    <w:uiPriority w:val="0"/>
    <w:pPr>
      <w:widowControl w:val="false"/>
      <w:autoSpaceDE w:val="false"/>
      <w:autoSpaceDN w:val="false"/>
      <w:adjustRightInd w:val="false"/>
    </w:pPr>
    <w:rPr>
      <w:rFonts w:ascii="宋体" w:cs="宋体" w:eastAsia="宋体" w:hAnsi="Calibri"/>
      <w:color w:val="000000"/>
      <w:sz w:val="24"/>
      <w:szCs w:val="24"/>
      <w:lang w:val="en-US" w:bidi="ar-SA" w:eastAsia="zh-C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image" Target="media/image1.jpeg"/><Relationship Id="rId10" Type="http://schemas.openxmlformats.org/officeDocument/2006/relationships/customXml" Target="../customXml/item1.xml"/><Relationship Id="rId9" Type="http://schemas.openxmlformats.org/officeDocument/2006/relationships/theme" Target="theme/theme1.xml"/><Relationship Id="rId5" Type="http://schemas.openxmlformats.org/officeDocument/2006/relationships/image" Target="media/image2.jpeg"/><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Words>19090</Words>
  <Pages>1</Pages>
  <Characters>19623</Characters>
  <Application>WPS Office</Application>
  <DocSecurity>0</DocSecurity>
  <Paragraphs>1040</Paragraphs>
  <ScaleCrop>false</ScaleCrop>
  <LinksUpToDate>false</LinksUpToDate>
  <CharactersWithSpaces>20938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2023-07-18T09:00:00Z</dcterms:created>
  <dc:creator>一夕</dc:creator>
  <lastModifiedBy>PHM110</lastModifiedBy>
  <lastPrinted>2023-11-07T01:59:00Z</lastPrinted>
  <dcterms:modified xsi:type="dcterms:W3CDTF">2024-01-21T01:55:57Z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F97CE7CCA7A443979FFAF9E414193F71_13</vt:lpwstr>
  </property>
</Properties>
</file>