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工业交换机及光纤收发器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C06378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8E4E12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53A0DB6">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121D08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工业级交换机</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1、端口≥8个10/100M/1000M自适应电口,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2、传输速率：10/100/1000Mbps；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3、支持IPv6协议 ,需提供IPV6认证证书;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4、工作温度-40℃-85℃，无风扇设计；含电源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5、防护等级：不低于IP40；（包含备品备件20对）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海康、大华、兆越、恒信和安、艾利万、华为、华三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41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1、传输速率：10/100/1000Mbps；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2、传输距离≥3公里；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3、遵循IEEE 802.3标准。（包含备品备件30对）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海康、大华、兆越、恒信和安、艾利万、华为、华三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C80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5"/>
                  <wp:cNvGraphicFramePr/>
                  <a:graphic xmlns:a="http://schemas.openxmlformats.org/drawingml/2006/main">
                    <a:graphicData uri="http://schemas.openxmlformats.org/drawingml/2006/picture">
                      <pic:pic xmlns:pic="http://schemas.openxmlformats.org/drawingml/2006/picture">
                        <pic:nvPicPr>
                          <pic:cNvPr id="15"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9"/>
                  <wp:cNvGraphicFramePr/>
                  <a:graphic xmlns:a="http://schemas.openxmlformats.org/drawingml/2006/main">
                    <a:graphicData uri="http://schemas.openxmlformats.org/drawingml/2006/picture">
                      <pic:pic xmlns:pic="http://schemas.openxmlformats.org/drawingml/2006/picture">
                        <pic:nvPicPr>
                          <pic:cNvPr id="16"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5_SpCnt_1"/>
                  <wp:cNvGraphicFramePr/>
                  <a:graphic xmlns:a="http://schemas.openxmlformats.org/drawingml/2006/main">
                    <a:graphicData uri="http://schemas.openxmlformats.org/drawingml/2006/picture">
                      <pic:pic xmlns:pic="http://schemas.openxmlformats.org/drawingml/2006/picture">
                        <pic:nvPicPr>
                          <pic:cNvPr id="17" name="Text_Box_5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9_SpCnt_1"/>
                  <wp:cNvGraphicFramePr/>
                  <a:graphic xmlns:a="http://schemas.openxmlformats.org/drawingml/2006/main">
                    <a:graphicData uri="http://schemas.openxmlformats.org/drawingml/2006/picture">
                      <pic:pic xmlns:pic="http://schemas.openxmlformats.org/drawingml/2006/picture">
                        <pic:nvPicPr>
                          <pic:cNvPr id="21" name="Text_Box_9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12"/>
                  <wp:cNvGraphicFramePr/>
                  <a:graphic xmlns:a="http://schemas.openxmlformats.org/drawingml/2006/main">
                    <a:graphicData uri="http://schemas.openxmlformats.org/drawingml/2006/picture">
                      <pic:pic xmlns:pic="http://schemas.openxmlformats.org/drawingml/2006/picture">
                        <pic:nvPicPr>
                          <pic:cNvPr id="19" name="Text_Box_1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0"/>
                  <wp:cNvGraphicFramePr/>
                  <a:graphic xmlns:a="http://schemas.openxmlformats.org/drawingml/2006/main">
                    <a:graphicData uri="http://schemas.openxmlformats.org/drawingml/2006/picture">
                      <pic:pic xmlns:pic="http://schemas.openxmlformats.org/drawingml/2006/picture">
                        <pic:nvPicPr>
                          <pic:cNvPr id="18" name="Text_Box_10"/>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9_SpCnt_2"/>
                  <wp:cNvGraphicFramePr/>
                  <a:graphic xmlns:a="http://schemas.openxmlformats.org/drawingml/2006/main">
                    <a:graphicData uri="http://schemas.openxmlformats.org/drawingml/2006/picture">
                      <pic:pic xmlns:pic="http://schemas.openxmlformats.org/drawingml/2006/picture">
                        <pic:nvPicPr>
                          <pic:cNvPr id="20" name="Text_Box_9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7"/>
                  <wp:cNvGraphicFramePr/>
                  <a:graphic xmlns:a="http://schemas.openxmlformats.org/drawingml/2006/main">
                    <a:graphicData uri="http://schemas.openxmlformats.org/drawingml/2006/picture">
                      <pic:pic xmlns:pic="http://schemas.openxmlformats.org/drawingml/2006/picture">
                        <pic:nvPicPr>
                          <pic:cNvPr id="22" name="Text_Box_7"/>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5_SpCnt_2"/>
                  <wp:cNvGraphicFramePr/>
                  <a:graphic xmlns:a="http://schemas.openxmlformats.org/drawingml/2006/main">
                    <a:graphicData uri="http://schemas.openxmlformats.org/drawingml/2006/picture">
                      <pic:pic xmlns:pic="http://schemas.openxmlformats.org/drawingml/2006/picture">
                        <pic:nvPicPr>
                          <pic:cNvPr id="23" name="Text_Box_5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4"/>
                  <wp:cNvGraphicFramePr/>
                  <a:graphic xmlns:a="http://schemas.openxmlformats.org/drawingml/2006/main">
                    <a:graphicData uri="http://schemas.openxmlformats.org/drawingml/2006/picture">
                      <pic:pic xmlns:pic="http://schemas.openxmlformats.org/drawingml/2006/picture">
                        <pic:nvPicPr>
                          <pic:cNvPr id="8" name="Text_Box_14"/>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7_SpCnt_1"/>
                  <wp:cNvGraphicFramePr/>
                  <a:graphic xmlns:a="http://schemas.openxmlformats.org/drawingml/2006/main">
                    <a:graphicData uri="http://schemas.openxmlformats.org/drawingml/2006/picture">
                      <pic:pic xmlns:pic="http://schemas.openxmlformats.org/drawingml/2006/picture">
                        <pic:nvPicPr>
                          <pic:cNvPr id="5" name="Text_Box_7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10_SpCnt_1"/>
                  <wp:cNvGraphicFramePr/>
                  <a:graphic xmlns:a="http://schemas.openxmlformats.org/drawingml/2006/main">
                    <a:graphicData uri="http://schemas.openxmlformats.org/drawingml/2006/picture">
                      <pic:pic xmlns:pic="http://schemas.openxmlformats.org/drawingml/2006/picture">
                        <pic:nvPicPr>
                          <pic:cNvPr id="9" name="Text_Box_10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5_SpCnt_3"/>
                  <wp:cNvGraphicFramePr/>
                  <a:graphic xmlns:a="http://schemas.openxmlformats.org/drawingml/2006/main">
                    <a:graphicData uri="http://schemas.openxmlformats.org/drawingml/2006/picture">
                      <pic:pic xmlns:pic="http://schemas.openxmlformats.org/drawingml/2006/picture">
                        <pic:nvPicPr>
                          <pic:cNvPr id="2" name="Text_Box_5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_SpCnt_1"/>
                  <wp:cNvGraphicFramePr/>
                  <a:graphic xmlns:a="http://schemas.openxmlformats.org/drawingml/2006/main">
                    <a:graphicData uri="http://schemas.openxmlformats.org/drawingml/2006/picture">
                      <pic:pic xmlns:pic="http://schemas.openxmlformats.org/drawingml/2006/picture">
                        <pic:nvPicPr>
                          <pic:cNvPr id="13" name="Text_Box_14_SpCnt_1"/>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12_SpCnt_2"/>
                  <wp:cNvGraphicFramePr/>
                  <a:graphic xmlns:a="http://schemas.openxmlformats.org/drawingml/2006/main">
                    <a:graphicData uri="http://schemas.openxmlformats.org/drawingml/2006/picture">
                      <pic:pic xmlns:pic="http://schemas.openxmlformats.org/drawingml/2006/picture">
                        <pic:nvPicPr>
                          <pic:cNvPr id="3" name="Text_Box_12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0_SpCnt_2"/>
                  <wp:cNvGraphicFramePr/>
                  <a:graphic xmlns:a="http://schemas.openxmlformats.org/drawingml/2006/main">
                    <a:graphicData uri="http://schemas.openxmlformats.org/drawingml/2006/picture">
                      <pic:pic xmlns:pic="http://schemas.openxmlformats.org/drawingml/2006/picture">
                        <pic:nvPicPr>
                          <pic:cNvPr id="14" name="Text_Box_10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9_SpCnt_3"/>
                  <wp:cNvGraphicFramePr/>
                  <a:graphic xmlns:a="http://schemas.openxmlformats.org/drawingml/2006/main">
                    <a:graphicData uri="http://schemas.openxmlformats.org/drawingml/2006/picture">
                      <pic:pic xmlns:pic="http://schemas.openxmlformats.org/drawingml/2006/picture">
                        <pic:nvPicPr>
                          <pic:cNvPr id="6" name="Text_Box_9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4_SpCnt_2"/>
                  <wp:cNvGraphicFramePr/>
                  <a:graphic xmlns:a="http://schemas.openxmlformats.org/drawingml/2006/main">
                    <a:graphicData uri="http://schemas.openxmlformats.org/drawingml/2006/picture">
                      <pic:pic xmlns:pic="http://schemas.openxmlformats.org/drawingml/2006/picture">
                        <pic:nvPicPr>
                          <pic:cNvPr id="4" name="Text_Box_14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7_SpCnt_2"/>
                  <wp:cNvGraphicFramePr/>
                  <a:graphic xmlns:a="http://schemas.openxmlformats.org/drawingml/2006/main">
                    <a:graphicData uri="http://schemas.openxmlformats.org/drawingml/2006/picture">
                      <pic:pic xmlns:pic="http://schemas.openxmlformats.org/drawingml/2006/picture">
                        <pic:nvPicPr>
                          <pic:cNvPr id="10" name="Text_Box_7_SpCnt_2"/>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3"/>
                  <wp:cNvGraphicFramePr/>
                  <a:graphic xmlns:a="http://schemas.openxmlformats.org/drawingml/2006/main">
                    <a:graphicData uri="http://schemas.openxmlformats.org/drawingml/2006/picture">
                      <pic:pic xmlns:pic="http://schemas.openxmlformats.org/drawingml/2006/picture">
                        <pic:nvPicPr>
                          <pic:cNvPr id="11" name="Text_Box_12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7_SpCnt_3"/>
                  <wp:cNvGraphicFramePr/>
                  <a:graphic xmlns:a="http://schemas.openxmlformats.org/drawingml/2006/main">
                    <a:graphicData uri="http://schemas.openxmlformats.org/drawingml/2006/picture">
                      <pic:pic xmlns:pic="http://schemas.openxmlformats.org/drawingml/2006/picture">
                        <pic:nvPicPr>
                          <pic:cNvPr id="7" name="Text_Box_7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10_SpCnt_3"/>
                  <wp:cNvGraphicFramePr/>
                  <a:graphic xmlns:a="http://schemas.openxmlformats.org/drawingml/2006/main">
                    <a:graphicData uri="http://schemas.openxmlformats.org/drawingml/2006/picture">
                      <pic:pic xmlns:pic="http://schemas.openxmlformats.org/drawingml/2006/picture">
                        <pic:nvPicPr>
                          <pic:cNvPr id="1" name="Text_Box_10_SpCnt_3"/>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0794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2798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9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B3F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D8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E8F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6C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7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AA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4FB5462B">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w:t>
      </w:r>
      <w:bookmarkStart w:id="0" w:name="_GoBack"/>
      <w:bookmarkEnd w:id="0"/>
      <w:r>
        <w:rPr>
          <w:rFonts w:hint="eastAsia" w:ascii="仿宋" w:hAnsi="仿宋" w:eastAsia="仿宋" w:cs="仿宋"/>
          <w:color w:val="auto"/>
          <w:sz w:val="24"/>
          <w:szCs w:val="24"/>
          <w:highlight w:val="none"/>
          <w:lang w:val="en-US" w:eastAsia="zh-CN"/>
        </w:rPr>
        <w:t>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62D741D"/>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4077</Words>
  <Characters>4209</Characters>
  <Lines>0</Lines>
  <Paragraphs>0</Paragraphs>
  <TotalTime>11</TotalTime>
  <ScaleCrop>false</ScaleCrop>
  <LinksUpToDate>false</LinksUpToDate>
  <CharactersWithSpaces>4892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2025-09-16T08:37:00Z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4547D084A7484E419023D2B0C409689D_13</vt:lpwstr>
  </property>
  <property fmtid="{D5CDD505-2E9C-101B-9397-08002B2CF9AE}" pid="4" name="KSOTemplateDocerSaveRecord">
    <vt:lpwstr>eyJoZGlkIjoiODQxOGI3YmU3NTI5MzUwZjkwOWVjODQ3NGEwZTRmNzciLCJ1c2VySWQiOiI2OTk3Mjg4NzkifQ==</vt:lpwstr>
  </property>
</Properties>
</file>